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7587EE" w14:textId="77777777" w:rsidR="004D4977" w:rsidRDefault="009C7292" w:rsidP="009C7292">
      <w:pPr>
        <w:pStyle w:val="Betarp1"/>
        <w:ind w:left="5184"/>
        <w:rPr>
          <w:rFonts w:ascii="Times New Roman" w:hAnsi="Times New Roman" w:cs="Times New Roman"/>
          <w:sz w:val="24"/>
          <w:szCs w:val="24"/>
        </w:rPr>
      </w:pPr>
      <w:r>
        <w:rPr>
          <w:rFonts w:ascii="Times New Roman" w:hAnsi="Times New Roman" w:cs="Times New Roman"/>
          <w:sz w:val="24"/>
          <w:szCs w:val="24"/>
        </w:rPr>
        <w:t xml:space="preserve">               </w:t>
      </w:r>
      <w:r w:rsidR="004D4977">
        <w:rPr>
          <w:rFonts w:ascii="Times New Roman" w:hAnsi="Times New Roman" w:cs="Times New Roman"/>
          <w:sz w:val="24"/>
          <w:szCs w:val="24"/>
        </w:rPr>
        <w:t>PATVIRTINTA</w:t>
      </w:r>
    </w:p>
    <w:p w14:paraId="19726274" w14:textId="77777777" w:rsidR="004D4977" w:rsidRDefault="009668E4" w:rsidP="004D4977">
      <w:pPr>
        <w:pStyle w:val="Betarp1"/>
        <w:ind w:left="3888" w:firstLine="1296"/>
        <w:rPr>
          <w:rFonts w:ascii="Times New Roman" w:hAnsi="Times New Roman" w:cs="Times New Roman"/>
          <w:sz w:val="24"/>
          <w:szCs w:val="24"/>
        </w:rPr>
      </w:pPr>
      <w:r>
        <w:rPr>
          <w:rFonts w:ascii="Times New Roman" w:hAnsi="Times New Roman" w:cs="Times New Roman"/>
          <w:sz w:val="24"/>
          <w:szCs w:val="24"/>
        </w:rPr>
        <w:t xml:space="preserve">               </w:t>
      </w:r>
      <w:r w:rsidR="004D4977">
        <w:rPr>
          <w:rFonts w:ascii="Times New Roman" w:hAnsi="Times New Roman" w:cs="Times New Roman"/>
          <w:sz w:val="24"/>
          <w:szCs w:val="24"/>
        </w:rPr>
        <w:t xml:space="preserve">Klaipėdos vaikų laisvalaikio centro </w:t>
      </w:r>
    </w:p>
    <w:p w14:paraId="2886C091" w14:textId="0D36A835" w:rsidR="004D4977" w:rsidRDefault="00F45CA5" w:rsidP="001279AD">
      <w:pPr>
        <w:pStyle w:val="Betarp1"/>
        <w:ind w:left="5184"/>
        <w:rPr>
          <w:rFonts w:ascii="Times New Roman" w:hAnsi="Times New Roman" w:cs="Times New Roman"/>
          <w:sz w:val="24"/>
          <w:szCs w:val="24"/>
        </w:rPr>
      </w:pPr>
      <w:r>
        <w:rPr>
          <w:rFonts w:ascii="Times New Roman" w:hAnsi="Times New Roman" w:cs="Times New Roman"/>
          <w:sz w:val="24"/>
          <w:szCs w:val="24"/>
        </w:rPr>
        <w:t xml:space="preserve">               direktoriaus 2025</w:t>
      </w:r>
      <w:r w:rsidR="00447625" w:rsidRPr="1E6A40C2">
        <w:rPr>
          <w:rFonts w:ascii="Times New Roman" w:hAnsi="Times New Roman" w:cs="Times New Roman"/>
          <w:sz w:val="24"/>
          <w:szCs w:val="24"/>
        </w:rPr>
        <w:t xml:space="preserve"> m. </w:t>
      </w:r>
      <w:r w:rsidR="32DDD927" w:rsidRPr="1E6A40C2">
        <w:rPr>
          <w:rFonts w:ascii="Times New Roman" w:hAnsi="Times New Roman" w:cs="Times New Roman"/>
          <w:sz w:val="24"/>
          <w:szCs w:val="24"/>
        </w:rPr>
        <w:t xml:space="preserve"> </w:t>
      </w:r>
      <w:r w:rsidR="00171514" w:rsidRPr="1E6A40C2">
        <w:rPr>
          <w:rFonts w:ascii="Times New Roman" w:hAnsi="Times New Roman" w:cs="Times New Roman"/>
          <w:sz w:val="24"/>
          <w:szCs w:val="24"/>
        </w:rPr>
        <w:t xml:space="preserve"> </w:t>
      </w:r>
      <w:r w:rsidR="10A21514" w:rsidRPr="1E6A40C2">
        <w:rPr>
          <w:rFonts w:ascii="Times New Roman" w:hAnsi="Times New Roman" w:cs="Times New Roman"/>
          <w:sz w:val="24"/>
          <w:szCs w:val="24"/>
        </w:rPr>
        <w:t>d.</w:t>
      </w:r>
      <w:r w:rsidR="00171514" w:rsidRPr="1E6A40C2">
        <w:rPr>
          <w:rFonts w:ascii="Times New Roman" w:hAnsi="Times New Roman" w:cs="Times New Roman"/>
          <w:sz w:val="24"/>
          <w:szCs w:val="24"/>
        </w:rPr>
        <w:t xml:space="preserve">     </w:t>
      </w:r>
      <w:r w:rsidR="0094386A" w:rsidRPr="1E6A40C2">
        <w:rPr>
          <w:rFonts w:ascii="Times New Roman" w:hAnsi="Times New Roman" w:cs="Times New Roman"/>
          <w:sz w:val="24"/>
          <w:szCs w:val="24"/>
        </w:rPr>
        <w:t xml:space="preserve"> </w:t>
      </w:r>
      <w:r w:rsidR="009668E4" w:rsidRPr="1E6A40C2">
        <w:rPr>
          <w:rFonts w:ascii="Times New Roman" w:hAnsi="Times New Roman" w:cs="Times New Roman"/>
          <w:sz w:val="24"/>
          <w:szCs w:val="24"/>
        </w:rPr>
        <w:t xml:space="preserve">            </w:t>
      </w:r>
      <w:r w:rsidR="0FA51E4E" w:rsidRPr="1E6A40C2">
        <w:rPr>
          <w:rFonts w:ascii="Times New Roman" w:hAnsi="Times New Roman" w:cs="Times New Roman"/>
          <w:sz w:val="24"/>
          <w:szCs w:val="24"/>
        </w:rPr>
        <w:t xml:space="preserve">                      </w:t>
      </w:r>
      <w:r w:rsidR="009668E4" w:rsidRPr="1E6A40C2">
        <w:rPr>
          <w:rFonts w:ascii="Times New Roman" w:hAnsi="Times New Roman" w:cs="Times New Roman"/>
          <w:sz w:val="24"/>
          <w:szCs w:val="24"/>
        </w:rPr>
        <w:t xml:space="preserve">   </w:t>
      </w:r>
      <w:r w:rsidR="001279AD">
        <w:rPr>
          <w:rFonts w:ascii="Times New Roman" w:hAnsi="Times New Roman" w:cs="Times New Roman"/>
          <w:sz w:val="24"/>
          <w:szCs w:val="24"/>
        </w:rPr>
        <w:t xml:space="preserve">      </w:t>
      </w:r>
    </w:p>
    <w:p w14:paraId="672A6659" w14:textId="1F0B5BAC" w:rsidR="004D4977" w:rsidRDefault="001279AD" w:rsidP="00616618">
      <w:pPr>
        <w:pStyle w:val="Betarp1"/>
        <w:rPr>
          <w:rFonts w:ascii="Times New Roman" w:hAnsi="Times New Roman" w:cs="Times New Roman"/>
          <w:sz w:val="24"/>
          <w:szCs w:val="24"/>
        </w:rPr>
      </w:pPr>
      <w:r>
        <w:rPr>
          <w:rFonts w:ascii="Times New Roman" w:hAnsi="Times New Roman" w:cs="Times New Roman"/>
          <w:sz w:val="24"/>
          <w:szCs w:val="24"/>
        </w:rPr>
        <w:t xml:space="preserve">                                                                                                     įsakymu Nr. V1-</w:t>
      </w:r>
    </w:p>
    <w:p w14:paraId="11C89FD1" w14:textId="77777777" w:rsidR="001279AD" w:rsidRDefault="001279AD" w:rsidP="00616618">
      <w:pPr>
        <w:pStyle w:val="Betarp1"/>
        <w:rPr>
          <w:rFonts w:ascii="Times New Roman" w:hAnsi="Times New Roman" w:cs="Times New Roman"/>
          <w:sz w:val="24"/>
          <w:szCs w:val="24"/>
        </w:rPr>
      </w:pPr>
    </w:p>
    <w:p w14:paraId="48DF1CE6" w14:textId="77777777" w:rsidR="00E90871" w:rsidRDefault="00E90871" w:rsidP="009668E4">
      <w:pPr>
        <w:spacing w:after="0" w:line="240" w:lineRule="auto"/>
        <w:jc w:val="center"/>
        <w:rPr>
          <w:rFonts w:ascii="Times New Roman" w:eastAsia="Times New Roman" w:hAnsi="Times New Roman"/>
          <w:b/>
          <w:sz w:val="24"/>
        </w:rPr>
      </w:pPr>
    </w:p>
    <w:p w14:paraId="1F37CD88" w14:textId="1672F8CC" w:rsidR="004D4977" w:rsidRPr="00BA02B3" w:rsidRDefault="00AA6CF0" w:rsidP="009668E4">
      <w:pPr>
        <w:spacing w:after="0" w:line="240" w:lineRule="auto"/>
        <w:jc w:val="center"/>
        <w:rPr>
          <w:rFonts w:ascii="Times New Roman" w:eastAsia="Times New Roman" w:hAnsi="Times New Roman"/>
          <w:b/>
          <w:sz w:val="24"/>
        </w:rPr>
      </w:pPr>
      <w:r>
        <w:rPr>
          <w:rFonts w:ascii="Times New Roman" w:eastAsia="Times New Roman" w:hAnsi="Times New Roman"/>
          <w:b/>
          <w:sz w:val="24"/>
        </w:rPr>
        <w:t xml:space="preserve">KLAIPĖDOS MIESTO MOKINIŲ  MERO TAURĖS </w:t>
      </w:r>
      <w:r w:rsidR="000244D6">
        <w:rPr>
          <w:rFonts w:ascii="Times New Roman" w:eastAsia="Times New Roman" w:hAnsi="Times New Roman"/>
          <w:b/>
          <w:sz w:val="24"/>
        </w:rPr>
        <w:t xml:space="preserve">SPORTO </w:t>
      </w:r>
      <w:r>
        <w:rPr>
          <w:rFonts w:ascii="Times New Roman" w:eastAsia="Times New Roman" w:hAnsi="Times New Roman"/>
          <w:b/>
          <w:sz w:val="24"/>
        </w:rPr>
        <w:t>ŽAIDYNIŲ ŠACHMATŲ VARŽYBŲ</w:t>
      </w:r>
      <w:r w:rsidR="005611C0">
        <w:rPr>
          <w:rFonts w:ascii="Times New Roman" w:eastAsia="Times New Roman" w:hAnsi="Times New Roman"/>
          <w:b/>
          <w:sz w:val="24"/>
        </w:rPr>
        <w:t xml:space="preserve"> (GIM. 2015</w:t>
      </w:r>
      <w:r w:rsidR="000244D6">
        <w:rPr>
          <w:rFonts w:ascii="Times New Roman" w:eastAsia="Times New Roman" w:hAnsi="Times New Roman"/>
          <w:b/>
          <w:sz w:val="24"/>
        </w:rPr>
        <w:t xml:space="preserve"> M. IR JAUNESNIŲ)</w:t>
      </w:r>
    </w:p>
    <w:p w14:paraId="68E64065" w14:textId="77777777" w:rsidR="004D4977" w:rsidRPr="00BA02B3" w:rsidRDefault="004D4977" w:rsidP="004D4977">
      <w:pPr>
        <w:spacing w:after="0" w:line="240" w:lineRule="auto"/>
        <w:jc w:val="center"/>
        <w:rPr>
          <w:rFonts w:ascii="Times New Roman" w:eastAsia="Times New Roman" w:hAnsi="Times New Roman"/>
          <w:b/>
          <w:sz w:val="24"/>
        </w:rPr>
      </w:pPr>
      <w:r w:rsidRPr="00BA02B3">
        <w:rPr>
          <w:rFonts w:ascii="Times New Roman" w:eastAsia="Times New Roman" w:hAnsi="Times New Roman"/>
          <w:b/>
          <w:sz w:val="24"/>
        </w:rPr>
        <w:t>NUOSTATAI</w:t>
      </w:r>
    </w:p>
    <w:p w14:paraId="0A37501D" w14:textId="77777777" w:rsidR="004D4977" w:rsidRPr="00BA02B3" w:rsidRDefault="004D4977" w:rsidP="004D4977">
      <w:pPr>
        <w:spacing w:after="0" w:line="240" w:lineRule="auto"/>
        <w:jc w:val="both"/>
        <w:rPr>
          <w:rFonts w:ascii="Times New Roman" w:eastAsia="Times New Roman" w:hAnsi="Times New Roman"/>
          <w:b/>
          <w:sz w:val="24"/>
        </w:rPr>
      </w:pPr>
    </w:p>
    <w:p w14:paraId="1F52886E" w14:textId="77777777" w:rsidR="004D4977" w:rsidRPr="00BA02B3" w:rsidRDefault="004D4977" w:rsidP="004D4977">
      <w:pPr>
        <w:spacing w:after="0" w:line="240" w:lineRule="auto"/>
        <w:jc w:val="center"/>
        <w:rPr>
          <w:rFonts w:ascii="Times New Roman" w:eastAsia="Times New Roman" w:hAnsi="Times New Roman"/>
          <w:b/>
          <w:sz w:val="24"/>
        </w:rPr>
      </w:pPr>
      <w:r w:rsidRPr="00BA02B3">
        <w:rPr>
          <w:rFonts w:ascii="Times New Roman" w:eastAsia="Times New Roman" w:hAnsi="Times New Roman"/>
          <w:b/>
          <w:sz w:val="24"/>
        </w:rPr>
        <w:t>I. BENDROSIOS NUOSTATOS</w:t>
      </w:r>
    </w:p>
    <w:p w14:paraId="5DAB6C7B" w14:textId="77777777" w:rsidR="004D4977" w:rsidRPr="009668E4" w:rsidRDefault="004D4977" w:rsidP="004D4977">
      <w:pPr>
        <w:spacing w:after="0" w:line="240" w:lineRule="auto"/>
        <w:jc w:val="both"/>
        <w:rPr>
          <w:rFonts w:ascii="Times New Roman" w:eastAsia="Times New Roman" w:hAnsi="Times New Roman"/>
          <w:sz w:val="24"/>
        </w:rPr>
      </w:pPr>
    </w:p>
    <w:p w14:paraId="2D6CBFDF" w14:textId="4B04A838" w:rsidR="009668E4" w:rsidRPr="000374C5" w:rsidRDefault="000244D6" w:rsidP="000374C5">
      <w:pPr>
        <w:pStyle w:val="Sraopastraipa"/>
        <w:numPr>
          <w:ilvl w:val="0"/>
          <w:numId w:val="7"/>
        </w:numPr>
        <w:spacing w:after="0"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Klaipėdos miesto mokinių Mero taurės sporto žaidynių šachmatų varžybų (toliau – Varžybos</w:t>
      </w:r>
      <w:r w:rsidR="004D4977" w:rsidRPr="01DDCF6B">
        <w:rPr>
          <w:rFonts w:ascii="Times New Roman" w:hAnsi="Times New Roman"/>
          <w:color w:val="000000" w:themeColor="text1"/>
          <w:sz w:val="24"/>
          <w:szCs w:val="24"/>
        </w:rPr>
        <w:t>)</w:t>
      </w:r>
      <w:r>
        <w:rPr>
          <w:rFonts w:ascii="Times New Roman" w:hAnsi="Times New Roman"/>
          <w:color w:val="000000" w:themeColor="text1"/>
          <w:sz w:val="24"/>
          <w:szCs w:val="24"/>
        </w:rPr>
        <w:t xml:space="preserve"> nuostatai reglamentuoja Varžybų</w:t>
      </w:r>
      <w:r w:rsidR="004D4977" w:rsidRPr="01DDCF6B">
        <w:rPr>
          <w:rFonts w:ascii="Times New Roman" w:hAnsi="Times New Roman"/>
          <w:color w:val="000000" w:themeColor="text1"/>
          <w:sz w:val="24"/>
          <w:szCs w:val="24"/>
        </w:rPr>
        <w:t xml:space="preserve"> tikslą, uždavinius, dalyvius, varžybų sistemą, nugalėtojų nustatym</w:t>
      </w:r>
      <w:r w:rsidR="08E00E8B" w:rsidRPr="01DDCF6B">
        <w:rPr>
          <w:rFonts w:ascii="Times New Roman" w:hAnsi="Times New Roman"/>
          <w:color w:val="000000" w:themeColor="text1"/>
          <w:sz w:val="24"/>
          <w:szCs w:val="24"/>
        </w:rPr>
        <w:t>ą</w:t>
      </w:r>
      <w:r w:rsidR="004D4977" w:rsidRPr="01DDCF6B">
        <w:rPr>
          <w:rFonts w:ascii="Times New Roman" w:hAnsi="Times New Roman"/>
          <w:color w:val="000000" w:themeColor="text1"/>
          <w:sz w:val="24"/>
          <w:szCs w:val="24"/>
        </w:rPr>
        <w:t>,</w:t>
      </w:r>
      <w:r>
        <w:rPr>
          <w:rFonts w:ascii="Times New Roman" w:hAnsi="Times New Roman"/>
          <w:color w:val="000000" w:themeColor="text1"/>
          <w:sz w:val="24"/>
          <w:szCs w:val="24"/>
        </w:rPr>
        <w:t xml:space="preserve"> Varžybų</w:t>
      </w:r>
      <w:r w:rsidR="00C66F54" w:rsidRPr="01DDCF6B">
        <w:rPr>
          <w:rFonts w:ascii="Times New Roman" w:hAnsi="Times New Roman"/>
          <w:color w:val="000000" w:themeColor="text1"/>
          <w:sz w:val="24"/>
          <w:szCs w:val="24"/>
        </w:rPr>
        <w:t xml:space="preserve"> teisėjus, registraciją ir baigiamąsias nuostatas.</w:t>
      </w:r>
    </w:p>
    <w:p w14:paraId="73F25EF3" w14:textId="6C0A143E" w:rsidR="009668E4" w:rsidRPr="00B42876" w:rsidRDefault="07881D30" w:rsidP="01DDCF6B">
      <w:pPr>
        <w:spacing w:after="0" w:line="240" w:lineRule="auto"/>
        <w:jc w:val="both"/>
        <w:rPr>
          <w:rFonts w:ascii="Times New Roman" w:hAnsi="Times New Roman"/>
          <w:color w:val="FF0000"/>
          <w:sz w:val="24"/>
          <w:szCs w:val="24"/>
        </w:rPr>
      </w:pPr>
      <w:r w:rsidRPr="01DDCF6B">
        <w:rPr>
          <w:rFonts w:ascii="Times New Roman" w:hAnsi="Times New Roman"/>
          <w:sz w:val="24"/>
          <w:szCs w:val="24"/>
        </w:rPr>
        <w:t xml:space="preserve">            </w:t>
      </w:r>
      <w:r w:rsidR="1DB7E807" w:rsidRPr="01DDCF6B">
        <w:rPr>
          <w:rFonts w:ascii="Times New Roman" w:hAnsi="Times New Roman"/>
          <w:sz w:val="24"/>
          <w:szCs w:val="24"/>
        </w:rPr>
        <w:t xml:space="preserve">1.2. </w:t>
      </w:r>
      <w:r w:rsidR="000244D6">
        <w:rPr>
          <w:rFonts w:ascii="Times New Roman" w:hAnsi="Times New Roman"/>
          <w:color w:val="000000" w:themeColor="text1"/>
          <w:sz w:val="24"/>
          <w:szCs w:val="24"/>
        </w:rPr>
        <w:t>Varžybos</w:t>
      </w:r>
      <w:r w:rsidR="00744E3F" w:rsidRPr="01DDCF6B">
        <w:rPr>
          <w:rFonts w:ascii="Times New Roman" w:hAnsi="Times New Roman"/>
          <w:color w:val="000000" w:themeColor="text1"/>
          <w:sz w:val="24"/>
          <w:szCs w:val="24"/>
        </w:rPr>
        <w:t xml:space="preserve"> </w:t>
      </w:r>
      <w:r w:rsidR="58586149" w:rsidRPr="01DDCF6B">
        <w:rPr>
          <w:rFonts w:ascii="Times New Roman" w:hAnsi="Times New Roman"/>
          <w:color w:val="000000" w:themeColor="text1"/>
          <w:sz w:val="24"/>
          <w:szCs w:val="24"/>
        </w:rPr>
        <w:t xml:space="preserve"> </w:t>
      </w:r>
      <w:r w:rsidR="00ED2AEF">
        <w:rPr>
          <w:rFonts w:ascii="Times New Roman" w:hAnsi="Times New Roman"/>
          <w:color w:val="000000" w:themeColor="text1"/>
          <w:sz w:val="24"/>
          <w:szCs w:val="24"/>
        </w:rPr>
        <w:t xml:space="preserve"> </w:t>
      </w:r>
      <w:r w:rsidR="00744E3F" w:rsidRPr="01DDCF6B">
        <w:rPr>
          <w:rFonts w:ascii="Times New Roman" w:hAnsi="Times New Roman"/>
          <w:color w:val="000000" w:themeColor="text1"/>
          <w:sz w:val="24"/>
          <w:szCs w:val="24"/>
        </w:rPr>
        <w:t xml:space="preserve">vyks </w:t>
      </w:r>
      <w:r w:rsidR="58586149" w:rsidRPr="01DDCF6B">
        <w:rPr>
          <w:rFonts w:ascii="Times New Roman" w:hAnsi="Times New Roman"/>
          <w:color w:val="000000" w:themeColor="text1"/>
          <w:sz w:val="24"/>
          <w:szCs w:val="24"/>
        </w:rPr>
        <w:t xml:space="preserve"> </w:t>
      </w:r>
      <w:r w:rsidR="001279AD">
        <w:rPr>
          <w:rFonts w:ascii="Times New Roman" w:hAnsi="Times New Roman"/>
          <w:color w:val="000000" w:themeColor="text1"/>
          <w:sz w:val="24"/>
          <w:szCs w:val="24"/>
        </w:rPr>
        <w:t>2025</w:t>
      </w:r>
      <w:r w:rsidR="00171514" w:rsidRPr="01DDCF6B">
        <w:rPr>
          <w:rFonts w:ascii="Times New Roman" w:hAnsi="Times New Roman"/>
          <w:color w:val="000000" w:themeColor="text1"/>
          <w:sz w:val="24"/>
          <w:szCs w:val="24"/>
        </w:rPr>
        <w:t xml:space="preserve"> m. </w:t>
      </w:r>
      <w:r w:rsidR="5799B62D" w:rsidRPr="01DDCF6B">
        <w:rPr>
          <w:rFonts w:ascii="Times New Roman" w:hAnsi="Times New Roman"/>
          <w:color w:val="000000" w:themeColor="text1"/>
          <w:sz w:val="24"/>
          <w:szCs w:val="24"/>
        </w:rPr>
        <w:t xml:space="preserve"> </w:t>
      </w:r>
      <w:r w:rsidR="009B3796">
        <w:rPr>
          <w:rFonts w:ascii="Times New Roman" w:hAnsi="Times New Roman"/>
          <w:color w:val="000000" w:themeColor="text1"/>
          <w:sz w:val="24"/>
          <w:szCs w:val="24"/>
        </w:rPr>
        <w:t>gruodžio  05</w:t>
      </w:r>
      <w:r w:rsidR="00171514" w:rsidRPr="01DDCF6B">
        <w:rPr>
          <w:rFonts w:ascii="Times New Roman" w:hAnsi="Times New Roman"/>
          <w:color w:val="000000" w:themeColor="text1"/>
          <w:sz w:val="24"/>
          <w:szCs w:val="24"/>
        </w:rPr>
        <w:t xml:space="preserve"> </w:t>
      </w:r>
      <w:r w:rsidR="003E358C" w:rsidRPr="01DDCF6B">
        <w:rPr>
          <w:rFonts w:ascii="Times New Roman" w:hAnsi="Times New Roman"/>
          <w:color w:val="000000" w:themeColor="text1"/>
          <w:sz w:val="24"/>
          <w:szCs w:val="24"/>
        </w:rPr>
        <w:t xml:space="preserve">d. </w:t>
      </w:r>
      <w:r w:rsidR="280EA540" w:rsidRPr="01DDCF6B">
        <w:rPr>
          <w:rFonts w:ascii="Times New Roman" w:hAnsi="Times New Roman"/>
          <w:color w:val="000000" w:themeColor="text1"/>
          <w:sz w:val="24"/>
          <w:szCs w:val="24"/>
        </w:rPr>
        <w:t xml:space="preserve"> </w:t>
      </w:r>
      <w:r w:rsidR="00ED2AEF">
        <w:rPr>
          <w:rFonts w:ascii="Times New Roman" w:hAnsi="Times New Roman"/>
          <w:color w:val="000000" w:themeColor="text1"/>
          <w:sz w:val="24"/>
          <w:szCs w:val="24"/>
        </w:rPr>
        <w:t xml:space="preserve"> </w:t>
      </w:r>
      <w:r w:rsidR="000244D6">
        <w:rPr>
          <w:rFonts w:ascii="Times New Roman" w:hAnsi="Times New Roman"/>
          <w:color w:val="000000" w:themeColor="text1"/>
          <w:sz w:val="24"/>
          <w:szCs w:val="24"/>
        </w:rPr>
        <w:t>Klaipėdos vaikų laisvalaikio centro kl</w:t>
      </w:r>
      <w:r w:rsidR="00F45CA5">
        <w:rPr>
          <w:rFonts w:ascii="Times New Roman" w:hAnsi="Times New Roman"/>
          <w:color w:val="000000" w:themeColor="text1"/>
          <w:sz w:val="24"/>
          <w:szCs w:val="24"/>
        </w:rPr>
        <w:t>ube „Želmenėlis“, Vingio g. 14B, Klaipėda.</w:t>
      </w:r>
    </w:p>
    <w:p w14:paraId="751179F5" w14:textId="1B1793ED" w:rsidR="004F5722" w:rsidRPr="00766272" w:rsidRDefault="000244D6" w:rsidP="00766272">
      <w:pPr>
        <w:pStyle w:val="Sraopastraipa"/>
        <w:numPr>
          <w:ilvl w:val="0"/>
          <w:numId w:val="9"/>
        </w:numPr>
        <w:spacing w:after="0"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Varžybas</w:t>
      </w:r>
      <w:r w:rsidR="004D4977" w:rsidRPr="000374C5">
        <w:rPr>
          <w:rFonts w:ascii="Times New Roman" w:hAnsi="Times New Roman"/>
          <w:color w:val="000000" w:themeColor="text1"/>
          <w:sz w:val="24"/>
          <w:szCs w:val="24"/>
        </w:rPr>
        <w:t xml:space="preserve"> organizuoja Klaipėdos vaikų </w:t>
      </w:r>
      <w:r w:rsidR="00616618" w:rsidRPr="000374C5">
        <w:rPr>
          <w:rFonts w:ascii="Times New Roman" w:hAnsi="Times New Roman"/>
          <w:color w:val="000000" w:themeColor="text1"/>
          <w:sz w:val="24"/>
          <w:szCs w:val="24"/>
        </w:rPr>
        <w:t xml:space="preserve">laisvalaikio centras </w:t>
      </w:r>
      <w:r w:rsidR="00052389">
        <w:rPr>
          <w:rFonts w:ascii="Times New Roman" w:hAnsi="Times New Roman"/>
          <w:color w:val="000000" w:themeColor="text1"/>
          <w:sz w:val="24"/>
          <w:szCs w:val="24"/>
        </w:rPr>
        <w:t xml:space="preserve">(interneto svetainė </w:t>
      </w:r>
      <w:hyperlink r:id="rId11" w:history="1">
        <w:r w:rsidR="00052389" w:rsidRPr="009C470D">
          <w:rPr>
            <w:rStyle w:val="Hipersaitas"/>
            <w:rFonts w:ascii="Times New Roman" w:hAnsi="Times New Roman" w:cs="Times New Roman"/>
            <w:sz w:val="24"/>
            <w:szCs w:val="24"/>
          </w:rPr>
          <w:t>www.kvlc.lt</w:t>
        </w:r>
      </w:hyperlink>
      <w:r w:rsidR="00ED2AEF">
        <w:rPr>
          <w:rFonts w:ascii="Times New Roman" w:hAnsi="Times New Roman"/>
          <w:color w:val="000000" w:themeColor="text1"/>
          <w:sz w:val="24"/>
          <w:szCs w:val="24"/>
        </w:rPr>
        <w:t xml:space="preserve">) </w:t>
      </w:r>
      <w:r w:rsidR="5183023B" w:rsidRPr="6E0BEF7B">
        <w:rPr>
          <w:rFonts w:ascii="Times New Roman" w:hAnsi="Times New Roman"/>
          <w:color w:val="000000" w:themeColor="text1"/>
          <w:sz w:val="24"/>
          <w:szCs w:val="24"/>
        </w:rPr>
        <w:t>ir Klai</w:t>
      </w:r>
      <w:r>
        <w:rPr>
          <w:rFonts w:ascii="Times New Roman" w:hAnsi="Times New Roman"/>
          <w:color w:val="000000" w:themeColor="text1"/>
          <w:sz w:val="24"/>
          <w:szCs w:val="24"/>
        </w:rPr>
        <w:t>pėdos moksleivių saviraiškos centras</w:t>
      </w:r>
      <w:r w:rsidR="39E407BB" w:rsidRPr="6E0BEF7B">
        <w:rPr>
          <w:rFonts w:ascii="Times New Roman" w:hAnsi="Times New Roman"/>
          <w:color w:val="000000" w:themeColor="text1"/>
          <w:sz w:val="24"/>
          <w:szCs w:val="24"/>
        </w:rPr>
        <w:t xml:space="preserve"> (</w:t>
      </w:r>
      <w:r w:rsidR="00EC1E10">
        <w:rPr>
          <w:rFonts w:ascii="Times New Roman" w:hAnsi="Times New Roman"/>
          <w:color w:val="000000" w:themeColor="text1"/>
          <w:sz w:val="24"/>
          <w:szCs w:val="24"/>
        </w:rPr>
        <w:t xml:space="preserve">interneto svetainė </w:t>
      </w:r>
      <w:hyperlink r:id="rId12" w:history="1">
        <w:r w:rsidRPr="003948B8">
          <w:rPr>
            <w:rStyle w:val="Hipersaitas"/>
            <w:rFonts w:ascii="Times New Roman" w:hAnsi="Times New Roman" w:cs="Times New Roman"/>
            <w:sz w:val="24"/>
            <w:szCs w:val="24"/>
          </w:rPr>
          <w:t>www.saviraiskoscentras.lt</w:t>
        </w:r>
      </w:hyperlink>
      <w:r w:rsidR="00ED2AEF">
        <w:rPr>
          <w:rFonts w:ascii="Times New Roman" w:hAnsi="Times New Roman"/>
          <w:color w:val="000000" w:themeColor="text1"/>
          <w:sz w:val="24"/>
          <w:szCs w:val="24"/>
        </w:rPr>
        <w:t xml:space="preserve">). </w:t>
      </w:r>
      <w:r>
        <w:rPr>
          <w:rFonts w:ascii="Times New Roman" w:hAnsi="Times New Roman"/>
          <w:color w:val="000000" w:themeColor="text1"/>
          <w:sz w:val="24"/>
          <w:szCs w:val="24"/>
        </w:rPr>
        <w:t>Varžybų</w:t>
      </w:r>
      <w:r w:rsidR="00CF5C2E">
        <w:rPr>
          <w:rFonts w:ascii="Times New Roman" w:hAnsi="Times New Roman"/>
          <w:color w:val="000000" w:themeColor="text1"/>
          <w:sz w:val="24"/>
          <w:szCs w:val="24"/>
        </w:rPr>
        <w:t xml:space="preserve"> koordinatorius – </w:t>
      </w:r>
      <w:r w:rsidR="00766272">
        <w:rPr>
          <w:rFonts w:ascii="Times New Roman" w:hAnsi="Times New Roman"/>
          <w:color w:val="000000" w:themeColor="text1"/>
          <w:sz w:val="24"/>
          <w:szCs w:val="24"/>
        </w:rPr>
        <w:t xml:space="preserve">Rokas Stankevičius, Klaipėdos vaikų laisvalaikio centro klubo „Žuvėdra“ skyriaus vedėjas (el. paštas </w:t>
      </w:r>
      <w:hyperlink r:id="rId13" w:history="1">
        <w:r w:rsidR="00766272" w:rsidRPr="00351110">
          <w:rPr>
            <w:rStyle w:val="Hipersaitas"/>
            <w:rFonts w:ascii="Times New Roman" w:hAnsi="Times New Roman" w:cs="Times New Roman"/>
            <w:sz w:val="24"/>
            <w:szCs w:val="24"/>
          </w:rPr>
          <w:t>klubaszuvedra@kvlc.lt</w:t>
        </w:r>
      </w:hyperlink>
      <w:r w:rsidR="00766272">
        <w:rPr>
          <w:rFonts w:ascii="Times New Roman" w:hAnsi="Times New Roman"/>
          <w:color w:val="000000" w:themeColor="text1"/>
          <w:sz w:val="24"/>
          <w:szCs w:val="24"/>
        </w:rPr>
        <w:t xml:space="preserve"> , tel. Nr. (0</w:t>
      </w:r>
      <w:r w:rsidR="00766272" w:rsidRPr="00451511">
        <w:rPr>
          <w:rFonts w:ascii="Times New Roman" w:hAnsi="Times New Roman"/>
          <w:color w:val="000000" w:themeColor="text1"/>
          <w:sz w:val="24"/>
          <w:szCs w:val="24"/>
        </w:rPr>
        <w:t xml:space="preserve"> 46) 49 87 </w:t>
      </w:r>
      <w:r w:rsidR="00766272">
        <w:rPr>
          <w:rFonts w:ascii="Times New Roman" w:hAnsi="Times New Roman"/>
          <w:color w:val="000000" w:themeColor="text1"/>
          <w:sz w:val="24"/>
          <w:szCs w:val="24"/>
        </w:rPr>
        <w:t xml:space="preserve">39) </w:t>
      </w:r>
      <w:r w:rsidR="00000564" w:rsidRPr="00766272">
        <w:rPr>
          <w:rFonts w:ascii="Times New Roman" w:hAnsi="Times New Roman"/>
          <w:color w:val="000000" w:themeColor="text1"/>
          <w:sz w:val="24"/>
          <w:szCs w:val="24"/>
        </w:rPr>
        <w:t>,</w:t>
      </w:r>
      <w:r w:rsidR="009327EE" w:rsidRPr="00766272">
        <w:rPr>
          <w:rFonts w:ascii="Times New Roman" w:hAnsi="Times New Roman"/>
          <w:color w:val="000000" w:themeColor="text1"/>
          <w:sz w:val="24"/>
          <w:szCs w:val="24"/>
        </w:rPr>
        <w:t xml:space="preserve"> </w:t>
      </w:r>
      <w:r w:rsidR="00D047D6" w:rsidRPr="00766272">
        <w:rPr>
          <w:rFonts w:ascii="Times New Roman" w:hAnsi="Times New Roman"/>
          <w:color w:val="000000" w:themeColor="text1"/>
          <w:sz w:val="24"/>
          <w:szCs w:val="24"/>
        </w:rPr>
        <w:t>organizatorius</w:t>
      </w:r>
      <w:r w:rsidR="00CF5C2E" w:rsidRPr="00766272">
        <w:rPr>
          <w:rFonts w:ascii="Times New Roman" w:hAnsi="Times New Roman"/>
          <w:color w:val="000000" w:themeColor="text1"/>
          <w:sz w:val="24"/>
          <w:szCs w:val="24"/>
        </w:rPr>
        <w:t xml:space="preserve"> – </w:t>
      </w:r>
      <w:r w:rsidR="00766272">
        <w:rPr>
          <w:rFonts w:ascii="Times New Roman" w:hAnsi="Times New Roman"/>
          <w:sz w:val="24"/>
        </w:rPr>
        <w:t>Viktoras Galuščak, Klaipėdos vaikų laisvalaikio centro (šachmatai) mokytojas</w:t>
      </w:r>
      <w:r w:rsidR="00000564" w:rsidRPr="00766272">
        <w:rPr>
          <w:rFonts w:ascii="Times New Roman" w:hAnsi="Times New Roman"/>
          <w:color w:val="000000" w:themeColor="text1"/>
          <w:sz w:val="24"/>
          <w:szCs w:val="24"/>
        </w:rPr>
        <w:t>.</w:t>
      </w:r>
      <w:r w:rsidR="2618A4B7" w:rsidRPr="00766272">
        <w:rPr>
          <w:rFonts w:ascii="Times New Roman" w:hAnsi="Times New Roman"/>
          <w:color w:val="000000" w:themeColor="text1"/>
          <w:sz w:val="24"/>
          <w:szCs w:val="24"/>
        </w:rPr>
        <w:t xml:space="preserve"> </w:t>
      </w:r>
    </w:p>
    <w:p w14:paraId="0D807A98" w14:textId="39857B9B" w:rsidR="004F5722" w:rsidRPr="000374C5" w:rsidRDefault="7EEF8350" w:rsidP="00ED2AEF">
      <w:pPr>
        <w:spacing w:after="0" w:line="240" w:lineRule="auto"/>
        <w:jc w:val="both"/>
        <w:rPr>
          <w:rFonts w:ascii="Times New Roman" w:hAnsi="Times New Roman"/>
          <w:color w:val="000000" w:themeColor="text1"/>
          <w:sz w:val="24"/>
          <w:szCs w:val="24"/>
        </w:rPr>
      </w:pPr>
      <w:r w:rsidRPr="01DDCF6B">
        <w:rPr>
          <w:rStyle w:val="normaltextrun"/>
          <w:rFonts w:ascii="Times New Roman" w:eastAsia="Times New Roman" w:hAnsi="Times New Roman"/>
          <w:color w:val="000000" w:themeColor="text1"/>
          <w:sz w:val="24"/>
          <w:szCs w:val="24"/>
        </w:rPr>
        <w:t xml:space="preserve">          </w:t>
      </w:r>
    </w:p>
    <w:p w14:paraId="02EB378F" w14:textId="77777777" w:rsidR="00AB650D" w:rsidRDefault="00AB650D" w:rsidP="00DA195C">
      <w:pPr>
        <w:spacing w:after="0" w:line="240" w:lineRule="auto"/>
        <w:jc w:val="center"/>
        <w:rPr>
          <w:rFonts w:ascii="Times New Roman" w:eastAsia="Times New Roman" w:hAnsi="Times New Roman"/>
          <w:sz w:val="24"/>
        </w:rPr>
      </w:pPr>
    </w:p>
    <w:p w14:paraId="1BF8B1DF" w14:textId="77777777" w:rsidR="004D4977" w:rsidRPr="00BA02B3" w:rsidRDefault="004D4977" w:rsidP="00DA195C">
      <w:pPr>
        <w:spacing w:after="0" w:line="240" w:lineRule="auto"/>
        <w:jc w:val="center"/>
        <w:rPr>
          <w:rFonts w:ascii="Times New Roman" w:eastAsia="Times New Roman" w:hAnsi="Times New Roman"/>
          <w:b/>
          <w:sz w:val="24"/>
        </w:rPr>
      </w:pPr>
      <w:r w:rsidRPr="00BA02B3">
        <w:rPr>
          <w:rFonts w:ascii="Times New Roman" w:eastAsia="Times New Roman" w:hAnsi="Times New Roman"/>
          <w:b/>
          <w:sz w:val="24"/>
        </w:rPr>
        <w:t>II. TIKSLAS</w:t>
      </w:r>
    </w:p>
    <w:p w14:paraId="6A05A809" w14:textId="77777777" w:rsidR="004D4977" w:rsidRDefault="004D4977" w:rsidP="004D4977">
      <w:pPr>
        <w:spacing w:after="0" w:line="240" w:lineRule="auto"/>
        <w:ind w:left="360"/>
        <w:jc w:val="center"/>
        <w:rPr>
          <w:rFonts w:ascii="Times New Roman" w:eastAsia="Times New Roman" w:hAnsi="Times New Roman"/>
          <w:b/>
          <w:sz w:val="24"/>
        </w:rPr>
      </w:pPr>
    </w:p>
    <w:p w14:paraId="437D9405" w14:textId="5D77E5ED" w:rsidR="004D4977" w:rsidRDefault="00212665" w:rsidP="00DA195C">
      <w:pPr>
        <w:spacing w:after="0" w:line="240" w:lineRule="auto"/>
        <w:ind w:firstLine="709"/>
        <w:jc w:val="both"/>
        <w:rPr>
          <w:rFonts w:ascii="Times New Roman" w:eastAsia="Times New Roman" w:hAnsi="Times New Roman"/>
          <w:sz w:val="24"/>
        </w:rPr>
      </w:pPr>
      <w:r>
        <w:rPr>
          <w:rFonts w:ascii="Times New Roman" w:eastAsia="Times New Roman" w:hAnsi="Times New Roman"/>
          <w:sz w:val="24"/>
        </w:rPr>
        <w:t>2.1. Įtraukti kuo daugiau mokinių į šachmatų sportą, išaiškinti pajėgiausias Klaipėdos miesto bendrojo ugdymo mokyklų šachmatininkų komandas.</w:t>
      </w:r>
    </w:p>
    <w:p w14:paraId="5BBCAD48" w14:textId="77777777" w:rsidR="00E90871" w:rsidRDefault="00E90871" w:rsidP="00DA195C">
      <w:pPr>
        <w:spacing w:after="0" w:line="240" w:lineRule="auto"/>
        <w:ind w:firstLine="709"/>
        <w:jc w:val="both"/>
        <w:rPr>
          <w:rFonts w:asciiTheme="minorHAnsi" w:eastAsiaTheme="minorEastAsia" w:hAnsiTheme="minorHAnsi" w:cstheme="minorBidi"/>
          <w:sz w:val="24"/>
          <w:szCs w:val="24"/>
        </w:rPr>
      </w:pPr>
    </w:p>
    <w:p w14:paraId="5A39BBE3" w14:textId="77777777" w:rsidR="004D4977" w:rsidRPr="00DA195C" w:rsidRDefault="004D4977" w:rsidP="004D4977">
      <w:pPr>
        <w:spacing w:after="0" w:line="240" w:lineRule="auto"/>
        <w:ind w:firstLine="357"/>
        <w:jc w:val="both"/>
        <w:rPr>
          <w:rFonts w:ascii="Times New Roman" w:hAnsi="Times New Roman"/>
          <w:sz w:val="24"/>
          <w:szCs w:val="24"/>
        </w:rPr>
      </w:pPr>
    </w:p>
    <w:p w14:paraId="1586E941" w14:textId="77777777" w:rsidR="004D4977" w:rsidRPr="00BA02B3" w:rsidRDefault="004D4977" w:rsidP="00DA195C">
      <w:pPr>
        <w:spacing w:after="0" w:line="240" w:lineRule="auto"/>
        <w:jc w:val="center"/>
        <w:rPr>
          <w:rFonts w:ascii="Times New Roman" w:eastAsia="Times New Roman" w:hAnsi="Times New Roman"/>
          <w:b/>
          <w:sz w:val="24"/>
        </w:rPr>
      </w:pPr>
      <w:r w:rsidRPr="00BA02B3">
        <w:rPr>
          <w:rFonts w:ascii="Times New Roman" w:eastAsia="Times New Roman" w:hAnsi="Times New Roman"/>
          <w:b/>
          <w:sz w:val="24"/>
        </w:rPr>
        <w:t>III. UŽDAVINIAI</w:t>
      </w:r>
    </w:p>
    <w:p w14:paraId="41C8F396" w14:textId="77777777" w:rsidR="004D4977" w:rsidRDefault="004D4977" w:rsidP="004D4977">
      <w:pPr>
        <w:spacing w:after="0" w:line="240" w:lineRule="auto"/>
        <w:ind w:left="360"/>
        <w:jc w:val="center"/>
        <w:rPr>
          <w:rFonts w:ascii="Times New Roman" w:eastAsia="Times New Roman" w:hAnsi="Times New Roman"/>
          <w:b/>
          <w:sz w:val="24"/>
        </w:rPr>
      </w:pPr>
    </w:p>
    <w:p w14:paraId="5B9DB216" w14:textId="4737F737" w:rsidR="004D4977" w:rsidRDefault="00212665" w:rsidP="00DA195C">
      <w:pPr>
        <w:spacing w:after="0" w:line="240" w:lineRule="auto"/>
        <w:ind w:firstLine="709"/>
        <w:rPr>
          <w:rFonts w:ascii="Times New Roman" w:eastAsia="Times New Roman" w:hAnsi="Times New Roman"/>
          <w:sz w:val="24"/>
        </w:rPr>
      </w:pPr>
      <w:r>
        <w:rPr>
          <w:rFonts w:ascii="Times New Roman" w:eastAsia="Times New Roman" w:hAnsi="Times New Roman"/>
          <w:sz w:val="24"/>
        </w:rPr>
        <w:t xml:space="preserve">3.1.  </w:t>
      </w:r>
      <w:r w:rsidR="00D43A7E">
        <w:rPr>
          <w:rFonts w:ascii="Times New Roman" w:eastAsia="Times New Roman" w:hAnsi="Times New Roman"/>
          <w:sz w:val="24"/>
        </w:rPr>
        <w:t>D</w:t>
      </w:r>
      <w:r w:rsidRPr="00212665">
        <w:rPr>
          <w:rFonts w:ascii="Times New Roman" w:eastAsia="Times New Roman" w:hAnsi="Times New Roman"/>
          <w:sz w:val="24"/>
        </w:rPr>
        <w:t>idinti mokinių motyvacij</w:t>
      </w:r>
      <w:r>
        <w:rPr>
          <w:rFonts w:ascii="Times New Roman" w:eastAsia="Times New Roman" w:hAnsi="Times New Roman"/>
          <w:sz w:val="24"/>
        </w:rPr>
        <w:t>ą aktyviai dalyvauti šachmatų sporto veiklose;</w:t>
      </w:r>
    </w:p>
    <w:p w14:paraId="5EA7FFC0" w14:textId="2B64FD9B" w:rsidR="004D4977" w:rsidRDefault="00212665" w:rsidP="00212665">
      <w:pPr>
        <w:spacing w:after="0" w:line="240" w:lineRule="auto"/>
        <w:ind w:firstLine="709"/>
        <w:jc w:val="both"/>
        <w:rPr>
          <w:rFonts w:ascii="Times New Roman" w:eastAsia="Times New Roman" w:hAnsi="Times New Roman"/>
          <w:sz w:val="24"/>
        </w:rPr>
      </w:pPr>
      <w:r>
        <w:rPr>
          <w:rFonts w:ascii="Times New Roman" w:eastAsia="Times New Roman" w:hAnsi="Times New Roman"/>
          <w:sz w:val="24"/>
        </w:rPr>
        <w:t xml:space="preserve">3.2. </w:t>
      </w:r>
      <w:r w:rsidR="00D43A7E">
        <w:rPr>
          <w:rFonts w:ascii="Times New Roman" w:eastAsia="Times New Roman" w:hAnsi="Times New Roman"/>
          <w:sz w:val="24"/>
        </w:rPr>
        <w:t>U</w:t>
      </w:r>
      <w:r w:rsidRPr="00212665">
        <w:rPr>
          <w:rFonts w:ascii="Times New Roman" w:eastAsia="Times New Roman" w:hAnsi="Times New Roman"/>
          <w:sz w:val="24"/>
        </w:rPr>
        <w:t>gdyti mokinių bendradarbiavimo, sąžiningo elgesi</w:t>
      </w:r>
      <w:r>
        <w:rPr>
          <w:rFonts w:ascii="Times New Roman" w:eastAsia="Times New Roman" w:hAnsi="Times New Roman"/>
          <w:sz w:val="24"/>
        </w:rPr>
        <w:t xml:space="preserve">o bei organizacinius gebėjimus, </w:t>
      </w:r>
      <w:r w:rsidRPr="00212665">
        <w:rPr>
          <w:rFonts w:ascii="Times New Roman" w:eastAsia="Times New Roman" w:hAnsi="Times New Roman"/>
          <w:sz w:val="24"/>
        </w:rPr>
        <w:t>mokyti tolerancijos ir pagarbos varžovui, garbingos kovos ir kilnaus elgesio principų;</w:t>
      </w:r>
    </w:p>
    <w:p w14:paraId="5EC248B1" w14:textId="52B80B2E" w:rsidR="00212665" w:rsidRPr="00DA195C" w:rsidRDefault="00212665" w:rsidP="00212665">
      <w:pPr>
        <w:spacing w:after="0" w:line="240" w:lineRule="auto"/>
        <w:ind w:firstLine="709"/>
        <w:jc w:val="both"/>
        <w:rPr>
          <w:rFonts w:ascii="Times New Roman" w:eastAsia="Times New Roman" w:hAnsi="Times New Roman"/>
          <w:sz w:val="24"/>
        </w:rPr>
      </w:pPr>
      <w:r>
        <w:rPr>
          <w:rFonts w:ascii="Times New Roman" w:eastAsia="Times New Roman" w:hAnsi="Times New Roman"/>
          <w:sz w:val="24"/>
        </w:rPr>
        <w:t xml:space="preserve">3.3. </w:t>
      </w:r>
      <w:r w:rsidR="00D43A7E">
        <w:rPr>
          <w:rFonts w:ascii="Times New Roman" w:eastAsia="Times New Roman" w:hAnsi="Times New Roman"/>
          <w:sz w:val="24"/>
        </w:rPr>
        <w:t>S</w:t>
      </w:r>
      <w:r w:rsidRPr="00212665">
        <w:rPr>
          <w:rFonts w:ascii="Times New Roman" w:eastAsia="Times New Roman" w:hAnsi="Times New Roman"/>
          <w:sz w:val="24"/>
        </w:rPr>
        <w:t>katinti mokinių iniciatyvą dalyvauti mokyklos ir miesto sportiniame gyvenime.</w:t>
      </w:r>
    </w:p>
    <w:p w14:paraId="72A3D3EC" w14:textId="77777777" w:rsidR="004D4977" w:rsidRPr="00DA195C" w:rsidRDefault="004D4977" w:rsidP="00DA195C">
      <w:pPr>
        <w:spacing w:after="0" w:line="240" w:lineRule="auto"/>
        <w:rPr>
          <w:rFonts w:ascii="Times New Roman" w:eastAsia="Times New Roman" w:hAnsi="Times New Roman"/>
          <w:sz w:val="24"/>
        </w:rPr>
      </w:pPr>
    </w:p>
    <w:p w14:paraId="782F5A81" w14:textId="77777777" w:rsidR="004D4977" w:rsidRPr="00BA02B3" w:rsidRDefault="004D4977" w:rsidP="004D4977">
      <w:pPr>
        <w:spacing w:after="0" w:line="240" w:lineRule="auto"/>
        <w:jc w:val="center"/>
        <w:rPr>
          <w:rFonts w:ascii="Times New Roman" w:eastAsia="Times New Roman" w:hAnsi="Times New Roman"/>
          <w:b/>
          <w:sz w:val="24"/>
        </w:rPr>
      </w:pPr>
      <w:r w:rsidRPr="00BA02B3">
        <w:rPr>
          <w:rFonts w:ascii="Times New Roman" w:eastAsia="Times New Roman" w:hAnsi="Times New Roman"/>
          <w:b/>
          <w:sz w:val="24"/>
        </w:rPr>
        <w:t>IV. DALYVIAI</w:t>
      </w:r>
    </w:p>
    <w:p w14:paraId="0D0B940D" w14:textId="77777777" w:rsidR="004D4977" w:rsidRDefault="004D4977" w:rsidP="004D4977">
      <w:pPr>
        <w:spacing w:after="0" w:line="240" w:lineRule="auto"/>
        <w:jc w:val="both"/>
        <w:rPr>
          <w:rFonts w:ascii="Times New Roman" w:eastAsia="Times New Roman" w:hAnsi="Times New Roman"/>
          <w:sz w:val="24"/>
        </w:rPr>
      </w:pPr>
    </w:p>
    <w:p w14:paraId="125C28D7" w14:textId="68E6CC58" w:rsidR="00DA195C" w:rsidRDefault="00DA195C" w:rsidP="00DA195C">
      <w:pPr>
        <w:spacing w:after="0" w:line="240" w:lineRule="auto"/>
        <w:ind w:firstLine="709"/>
        <w:jc w:val="both"/>
        <w:rPr>
          <w:rFonts w:ascii="Times New Roman" w:eastAsia="Times New Roman" w:hAnsi="Times New Roman"/>
          <w:sz w:val="24"/>
        </w:rPr>
      </w:pPr>
      <w:r>
        <w:rPr>
          <w:rFonts w:ascii="Times New Roman" w:eastAsia="Times New Roman" w:hAnsi="Times New Roman"/>
          <w:sz w:val="24"/>
        </w:rPr>
        <w:t>4.</w:t>
      </w:r>
      <w:r w:rsidR="00212665">
        <w:rPr>
          <w:rFonts w:ascii="Times New Roman" w:eastAsia="Times New Roman" w:hAnsi="Times New Roman"/>
          <w:sz w:val="24"/>
        </w:rPr>
        <w:t>1. Varžybose</w:t>
      </w:r>
      <w:r w:rsidR="004D4977">
        <w:rPr>
          <w:rFonts w:ascii="Times New Roman" w:eastAsia="Times New Roman" w:hAnsi="Times New Roman"/>
          <w:sz w:val="24"/>
        </w:rPr>
        <w:t xml:space="preserve"> kvie</w:t>
      </w:r>
      <w:r w:rsidR="00212665">
        <w:rPr>
          <w:rFonts w:ascii="Times New Roman" w:eastAsia="Times New Roman" w:hAnsi="Times New Roman"/>
          <w:sz w:val="24"/>
        </w:rPr>
        <w:t xml:space="preserve">čiamos dalyvauti </w:t>
      </w:r>
      <w:r w:rsidR="005611C0">
        <w:rPr>
          <w:rFonts w:ascii="Times New Roman" w:eastAsia="Times New Roman" w:hAnsi="Times New Roman"/>
          <w:sz w:val="24"/>
        </w:rPr>
        <w:t>2015</w:t>
      </w:r>
      <w:bookmarkStart w:id="0" w:name="_GoBack"/>
      <w:bookmarkEnd w:id="0"/>
      <w:r w:rsidR="00212665" w:rsidRPr="00212665">
        <w:rPr>
          <w:rFonts w:ascii="Times New Roman" w:eastAsia="Times New Roman" w:hAnsi="Times New Roman"/>
          <w:sz w:val="24"/>
        </w:rPr>
        <w:t xml:space="preserve"> m. gim. ir jaunesnių mokinių bendrojo ugdymo mokyklų komandos</w:t>
      </w:r>
      <w:r w:rsidR="00212665">
        <w:rPr>
          <w:rFonts w:ascii="Times New Roman" w:eastAsia="Times New Roman" w:hAnsi="Times New Roman"/>
          <w:sz w:val="24"/>
        </w:rPr>
        <w:t>.</w:t>
      </w:r>
    </w:p>
    <w:p w14:paraId="7B2D49B5" w14:textId="548A5968" w:rsidR="00212665" w:rsidRDefault="00CC347D" w:rsidP="00212665">
      <w:pPr>
        <w:spacing w:after="0" w:line="240" w:lineRule="auto"/>
        <w:ind w:firstLine="709"/>
        <w:jc w:val="both"/>
        <w:rPr>
          <w:rFonts w:ascii="Times New Roman" w:eastAsia="Times New Roman" w:hAnsi="Times New Roman"/>
          <w:sz w:val="24"/>
        </w:rPr>
      </w:pPr>
      <w:r>
        <w:rPr>
          <w:rFonts w:ascii="Times New Roman" w:eastAsia="Times New Roman" w:hAnsi="Times New Roman"/>
          <w:sz w:val="24"/>
        </w:rPr>
        <w:t>4.2</w:t>
      </w:r>
      <w:r w:rsidR="00212665">
        <w:rPr>
          <w:rFonts w:ascii="Times New Roman" w:eastAsia="Times New Roman" w:hAnsi="Times New Roman"/>
          <w:sz w:val="24"/>
        </w:rPr>
        <w:t xml:space="preserve">. </w:t>
      </w:r>
      <w:r w:rsidR="00212665" w:rsidRPr="00212665">
        <w:rPr>
          <w:rFonts w:ascii="Times New Roman" w:eastAsia="Times New Roman" w:hAnsi="Times New Roman"/>
          <w:sz w:val="24"/>
        </w:rPr>
        <w:t xml:space="preserve">Komandos sudėtis – 3 berniukai ir 1 mergaitė, 1 mokytojas. </w:t>
      </w:r>
    </w:p>
    <w:p w14:paraId="472C4721" w14:textId="4BADA710" w:rsidR="00BE674D" w:rsidRPr="00212665" w:rsidRDefault="00CC347D" w:rsidP="00212665">
      <w:pPr>
        <w:spacing w:after="0" w:line="240" w:lineRule="auto"/>
        <w:ind w:firstLine="709"/>
        <w:jc w:val="both"/>
        <w:rPr>
          <w:rFonts w:ascii="Times New Roman" w:eastAsia="Times New Roman" w:hAnsi="Times New Roman"/>
          <w:sz w:val="24"/>
        </w:rPr>
      </w:pPr>
      <w:r>
        <w:rPr>
          <w:rFonts w:ascii="Times New Roman" w:eastAsia="Times New Roman" w:hAnsi="Times New Roman"/>
          <w:sz w:val="24"/>
        </w:rPr>
        <w:t>4.3</w:t>
      </w:r>
      <w:r w:rsidR="00BE674D">
        <w:rPr>
          <w:rFonts w:ascii="Times New Roman" w:eastAsia="Times New Roman" w:hAnsi="Times New Roman"/>
          <w:sz w:val="24"/>
        </w:rPr>
        <w:t>. V</w:t>
      </w:r>
      <w:r w:rsidR="00BE674D" w:rsidRPr="00BE674D">
        <w:rPr>
          <w:rFonts w:ascii="Times New Roman" w:eastAsia="Times New Roman" w:hAnsi="Times New Roman"/>
          <w:sz w:val="24"/>
        </w:rPr>
        <w:t>aržybose mokyklai atstovauja tik po vieną komandą.</w:t>
      </w:r>
    </w:p>
    <w:p w14:paraId="426D6A91" w14:textId="1A369A90" w:rsidR="00212665" w:rsidRDefault="00212665" w:rsidP="00212665">
      <w:pPr>
        <w:spacing w:after="0" w:line="240" w:lineRule="auto"/>
        <w:ind w:firstLine="709"/>
        <w:jc w:val="both"/>
        <w:rPr>
          <w:rFonts w:ascii="Times New Roman" w:eastAsia="Times New Roman" w:hAnsi="Times New Roman"/>
          <w:sz w:val="24"/>
        </w:rPr>
      </w:pPr>
      <w:r>
        <w:rPr>
          <w:rFonts w:ascii="Times New Roman" w:eastAsia="Times New Roman" w:hAnsi="Times New Roman"/>
          <w:sz w:val="24"/>
        </w:rPr>
        <w:t xml:space="preserve">4.4. </w:t>
      </w:r>
      <w:r w:rsidRPr="00212665">
        <w:rPr>
          <w:rFonts w:ascii="Times New Roman" w:eastAsia="Times New Roman" w:hAnsi="Times New Roman"/>
          <w:sz w:val="24"/>
        </w:rPr>
        <w:t>Mergaitė gali žaisti už berniuką. Komandos gali turėti atsarginius žaidėjus. Keitimai komandose atliekami iki rato burtų paskelbimo. Keičiant žaidėjus  būtina išlaikyti lentų eiliškumą (žaidėjas paraiškoje nurodytas 4 numeriu negali pasikeitęs žaisti 1 lentoje ir pan.)</w:t>
      </w:r>
      <w:r w:rsidR="00CF5C2E">
        <w:rPr>
          <w:rFonts w:ascii="Times New Roman" w:eastAsia="Times New Roman" w:hAnsi="Times New Roman"/>
          <w:sz w:val="24"/>
        </w:rPr>
        <w:t xml:space="preserve"> ir informuoti apie pakeitimą vyr. teisėją.</w:t>
      </w:r>
    </w:p>
    <w:p w14:paraId="0E27B00A" w14:textId="77777777" w:rsidR="00AB650D" w:rsidRDefault="00AB650D" w:rsidP="004D4977">
      <w:pPr>
        <w:spacing w:after="0" w:line="240" w:lineRule="auto"/>
        <w:jc w:val="center"/>
        <w:rPr>
          <w:rFonts w:ascii="Times New Roman" w:eastAsia="Times New Roman" w:hAnsi="Times New Roman"/>
          <w:sz w:val="24"/>
        </w:rPr>
      </w:pPr>
    </w:p>
    <w:p w14:paraId="0FC3AF3B" w14:textId="77777777" w:rsidR="00CF5C2E" w:rsidRDefault="00CF5C2E" w:rsidP="004D4977">
      <w:pPr>
        <w:spacing w:after="0" w:line="240" w:lineRule="auto"/>
        <w:jc w:val="center"/>
        <w:rPr>
          <w:rFonts w:ascii="Times New Roman" w:eastAsia="Times New Roman" w:hAnsi="Times New Roman"/>
          <w:b/>
          <w:sz w:val="24"/>
        </w:rPr>
      </w:pPr>
    </w:p>
    <w:p w14:paraId="68935FF4" w14:textId="77777777" w:rsidR="00CF5C2E" w:rsidRDefault="00CF5C2E" w:rsidP="004D4977">
      <w:pPr>
        <w:spacing w:after="0" w:line="240" w:lineRule="auto"/>
        <w:jc w:val="center"/>
        <w:rPr>
          <w:rFonts w:ascii="Times New Roman" w:eastAsia="Times New Roman" w:hAnsi="Times New Roman"/>
          <w:b/>
          <w:sz w:val="24"/>
        </w:rPr>
      </w:pPr>
    </w:p>
    <w:p w14:paraId="2427583E" w14:textId="236804F8" w:rsidR="004D4977" w:rsidRPr="00BA02B3" w:rsidRDefault="004D4977" w:rsidP="004D4977">
      <w:pPr>
        <w:spacing w:after="0" w:line="240" w:lineRule="auto"/>
        <w:jc w:val="center"/>
        <w:rPr>
          <w:rFonts w:ascii="Times New Roman" w:eastAsia="Times New Roman" w:hAnsi="Times New Roman"/>
          <w:b/>
          <w:sz w:val="24"/>
        </w:rPr>
      </w:pPr>
      <w:r w:rsidRPr="00BA02B3">
        <w:rPr>
          <w:rFonts w:ascii="Times New Roman" w:eastAsia="Times New Roman" w:hAnsi="Times New Roman"/>
          <w:b/>
          <w:sz w:val="24"/>
        </w:rPr>
        <w:t>V. VARŽYBŲ SISTEMA</w:t>
      </w:r>
    </w:p>
    <w:p w14:paraId="60061E4C" w14:textId="77777777" w:rsidR="004D4977" w:rsidRPr="00BA02B3" w:rsidRDefault="004D4977" w:rsidP="004D4977">
      <w:pPr>
        <w:spacing w:after="0" w:line="240" w:lineRule="auto"/>
        <w:jc w:val="center"/>
        <w:rPr>
          <w:rFonts w:ascii="Times New Roman" w:eastAsia="Times New Roman" w:hAnsi="Times New Roman"/>
          <w:b/>
          <w:sz w:val="24"/>
        </w:rPr>
      </w:pPr>
    </w:p>
    <w:p w14:paraId="504637C4" w14:textId="05D83D1D" w:rsidR="004D4977" w:rsidRPr="00934078" w:rsidRDefault="00212665" w:rsidP="00934078">
      <w:pPr>
        <w:spacing w:after="0" w:line="240" w:lineRule="auto"/>
        <w:ind w:firstLine="709"/>
        <w:jc w:val="both"/>
      </w:pPr>
      <w:r>
        <w:rPr>
          <w:rFonts w:ascii="Times New Roman" w:eastAsia="Times New Roman" w:hAnsi="Times New Roman"/>
          <w:sz w:val="24"/>
        </w:rPr>
        <w:t xml:space="preserve">5.1. </w:t>
      </w:r>
      <w:r w:rsidRPr="00212665">
        <w:rPr>
          <w:rFonts w:ascii="Times New Roman" w:eastAsia="Times New Roman" w:hAnsi="Times New Roman"/>
          <w:sz w:val="24"/>
        </w:rPr>
        <w:t xml:space="preserve">Varžybos vykdomos 7 ratų šveicariška sistema (10 min. + 5 s.). </w:t>
      </w:r>
    </w:p>
    <w:p w14:paraId="5AECFC58" w14:textId="50047909" w:rsidR="00E90871" w:rsidRDefault="00E90871" w:rsidP="00B47550">
      <w:pPr>
        <w:spacing w:after="0" w:line="240" w:lineRule="auto"/>
        <w:rPr>
          <w:rFonts w:ascii="Times New Roman" w:eastAsia="Times New Roman" w:hAnsi="Times New Roman"/>
          <w:b/>
          <w:sz w:val="24"/>
        </w:rPr>
      </w:pPr>
    </w:p>
    <w:p w14:paraId="7519BD80" w14:textId="16EE9C40" w:rsidR="004D4977" w:rsidRDefault="004D4977" w:rsidP="006C2466">
      <w:pPr>
        <w:spacing w:after="0" w:line="240" w:lineRule="auto"/>
        <w:jc w:val="center"/>
        <w:rPr>
          <w:rFonts w:ascii="Times New Roman" w:eastAsia="Times New Roman" w:hAnsi="Times New Roman"/>
          <w:b/>
          <w:sz w:val="24"/>
        </w:rPr>
      </w:pPr>
      <w:r w:rsidRPr="00BA02B3">
        <w:rPr>
          <w:rFonts w:ascii="Times New Roman" w:eastAsia="Times New Roman" w:hAnsi="Times New Roman"/>
          <w:b/>
          <w:sz w:val="24"/>
        </w:rPr>
        <w:t>VI. NUGALĖTOJŲ NUSTATYMAS</w:t>
      </w:r>
    </w:p>
    <w:p w14:paraId="5A2638D9" w14:textId="77777777" w:rsidR="00E90871" w:rsidRPr="00BA02B3" w:rsidRDefault="00E90871" w:rsidP="006C2466">
      <w:pPr>
        <w:spacing w:after="0" w:line="240" w:lineRule="auto"/>
        <w:jc w:val="center"/>
        <w:rPr>
          <w:rFonts w:ascii="Times New Roman" w:eastAsia="Times New Roman" w:hAnsi="Times New Roman"/>
          <w:b/>
          <w:sz w:val="24"/>
        </w:rPr>
      </w:pPr>
    </w:p>
    <w:p w14:paraId="4FBCC1D0" w14:textId="77A1D168" w:rsidR="00E90871" w:rsidRPr="00FA1F24" w:rsidRDefault="00E90871" w:rsidP="00E90871">
      <w:pPr>
        <w:pStyle w:val="Default"/>
      </w:pPr>
      <w:r w:rsidRPr="00E90871">
        <w:rPr>
          <w:rFonts w:eastAsia="Times New Roman"/>
          <w:color w:val="auto"/>
          <w:szCs w:val="22"/>
        </w:rPr>
        <w:t xml:space="preserve">            6.1.</w:t>
      </w:r>
      <w:r>
        <w:rPr>
          <w:rFonts w:eastAsia="Times New Roman"/>
          <w:b/>
          <w:color w:val="auto"/>
          <w:szCs w:val="22"/>
        </w:rPr>
        <w:t xml:space="preserve"> </w:t>
      </w:r>
      <w:r w:rsidRPr="00FA1F24">
        <w:t xml:space="preserve">Komandų užimtos vietos nustatomos pagal didžiausią visų komandos surinktų taškų skaičių. Už laimėtą partiją skiriami 2 taškai, lygiąsias – 1 taškas, pralaimėjimą – 0 taškų. </w:t>
      </w:r>
    </w:p>
    <w:p w14:paraId="1764392F" w14:textId="195489F2" w:rsidR="00E90871" w:rsidRPr="00FA1F24" w:rsidRDefault="00E90871" w:rsidP="00E90871">
      <w:pPr>
        <w:pStyle w:val="Default"/>
      </w:pPr>
      <w:r>
        <w:t xml:space="preserve">            6.2. </w:t>
      </w:r>
      <w:r w:rsidRPr="00FA1F24">
        <w:t xml:space="preserve">Papildomi rodikliai: </w:t>
      </w:r>
    </w:p>
    <w:p w14:paraId="7AF273C5" w14:textId="1E752AA7" w:rsidR="00E90871" w:rsidRPr="00FA1F24" w:rsidRDefault="00E90871" w:rsidP="00E90871">
      <w:pPr>
        <w:pStyle w:val="Default"/>
      </w:pPr>
      <w:r>
        <w:t xml:space="preserve">            6.2.1. </w:t>
      </w:r>
      <w:r w:rsidRPr="00FA1F24">
        <w:t xml:space="preserve">Visi taškai; </w:t>
      </w:r>
    </w:p>
    <w:p w14:paraId="42505982" w14:textId="70EF6E1E" w:rsidR="00E90871" w:rsidRPr="00FA1F24" w:rsidRDefault="00E90871" w:rsidP="00E90871">
      <w:pPr>
        <w:pStyle w:val="Default"/>
      </w:pPr>
      <w:r>
        <w:t xml:space="preserve">            6.2.2.</w:t>
      </w:r>
      <w:r w:rsidRPr="00FA1F24">
        <w:t xml:space="preserve"> Visų varžovų surinktų taškų suma; </w:t>
      </w:r>
    </w:p>
    <w:p w14:paraId="1F869D55" w14:textId="503787C2" w:rsidR="00E90871" w:rsidRPr="00FA1F24" w:rsidRDefault="00E90871" w:rsidP="00E90871">
      <w:pPr>
        <w:pStyle w:val="Default"/>
      </w:pPr>
      <w:r>
        <w:t xml:space="preserve">            6.2.3. </w:t>
      </w:r>
      <w:r w:rsidRPr="00FA1F24">
        <w:t xml:space="preserve">Visų varžovų surinktų taškų suma, atmetus geriausią ir blogiausią rezultatą. </w:t>
      </w:r>
    </w:p>
    <w:p w14:paraId="52E4BDF9" w14:textId="7CF76795" w:rsidR="00FF26F4" w:rsidRPr="00946E53" w:rsidRDefault="00E90871" w:rsidP="00D43A7E">
      <w:pPr>
        <w:pStyle w:val="Default"/>
      </w:pPr>
      <w:r>
        <w:t xml:space="preserve">            6.3. </w:t>
      </w:r>
      <w:r w:rsidRPr="00FA1F24">
        <w:t>Varžybų komand</w:t>
      </w:r>
      <w:r>
        <w:t>a</w:t>
      </w:r>
      <w:r w:rsidRPr="00FA1F24">
        <w:t xml:space="preserve"> nugalėtoj</w:t>
      </w:r>
      <w:r>
        <w:t>a</w:t>
      </w:r>
      <w:r w:rsidRPr="00FA1F24">
        <w:t xml:space="preserve"> ir prizininkės apdovanojamos taurėmis ir diplomais, komandų nariai diplomais ir </w:t>
      </w:r>
      <w:r>
        <w:t>medaliais.</w:t>
      </w:r>
    </w:p>
    <w:p w14:paraId="3DEEC669" w14:textId="77777777" w:rsidR="004D4977" w:rsidRDefault="004D4977" w:rsidP="004D4977">
      <w:pPr>
        <w:spacing w:after="0" w:line="240" w:lineRule="auto"/>
        <w:ind w:firstLine="360"/>
        <w:rPr>
          <w:rFonts w:ascii="Times New Roman" w:eastAsia="Times New Roman" w:hAnsi="Times New Roman"/>
          <w:sz w:val="24"/>
        </w:rPr>
      </w:pPr>
    </w:p>
    <w:p w14:paraId="617B48DA" w14:textId="0DA7FB5F" w:rsidR="004D4977" w:rsidRPr="00BA02B3" w:rsidRDefault="00BE674D" w:rsidP="006C2466">
      <w:pPr>
        <w:spacing w:after="0" w:line="240" w:lineRule="auto"/>
        <w:jc w:val="center"/>
        <w:rPr>
          <w:rFonts w:ascii="Times New Roman" w:eastAsia="Times New Roman" w:hAnsi="Times New Roman"/>
          <w:b/>
          <w:sz w:val="24"/>
        </w:rPr>
      </w:pPr>
      <w:r>
        <w:rPr>
          <w:rFonts w:ascii="Times New Roman" w:eastAsia="Times New Roman" w:hAnsi="Times New Roman"/>
          <w:b/>
          <w:sz w:val="24"/>
        </w:rPr>
        <w:t>VII. VARŽYBŲ</w:t>
      </w:r>
      <w:r w:rsidR="004D4977" w:rsidRPr="00BA02B3">
        <w:rPr>
          <w:rFonts w:ascii="Times New Roman" w:eastAsia="Times New Roman" w:hAnsi="Times New Roman"/>
          <w:b/>
          <w:sz w:val="24"/>
        </w:rPr>
        <w:t xml:space="preserve"> TEISĖJAI</w:t>
      </w:r>
    </w:p>
    <w:p w14:paraId="3656B9AB" w14:textId="77777777" w:rsidR="004D4977" w:rsidRDefault="004D4977" w:rsidP="004D4977">
      <w:pPr>
        <w:spacing w:after="0" w:line="240" w:lineRule="auto"/>
        <w:ind w:firstLine="360"/>
        <w:jc w:val="center"/>
        <w:rPr>
          <w:rFonts w:ascii="Times New Roman" w:eastAsia="Times New Roman" w:hAnsi="Times New Roman"/>
          <w:b/>
          <w:sz w:val="24"/>
        </w:rPr>
      </w:pPr>
    </w:p>
    <w:p w14:paraId="25720990" w14:textId="43248B21" w:rsidR="00BE674D" w:rsidRDefault="00BE674D" w:rsidP="006C2466">
      <w:pPr>
        <w:spacing w:after="0" w:line="240" w:lineRule="auto"/>
        <w:ind w:firstLine="709"/>
        <w:jc w:val="both"/>
        <w:rPr>
          <w:rFonts w:ascii="Times New Roman" w:eastAsia="Times New Roman" w:hAnsi="Times New Roman"/>
          <w:sz w:val="24"/>
        </w:rPr>
      </w:pPr>
      <w:r>
        <w:rPr>
          <w:rFonts w:ascii="Times New Roman" w:eastAsia="Times New Roman" w:hAnsi="Times New Roman"/>
          <w:sz w:val="24"/>
        </w:rPr>
        <w:t>7.1. Varžybų vyr.</w:t>
      </w:r>
      <w:r w:rsidR="00744E3F">
        <w:rPr>
          <w:rFonts w:ascii="Times New Roman" w:eastAsia="Times New Roman" w:hAnsi="Times New Roman"/>
          <w:sz w:val="24"/>
        </w:rPr>
        <w:t xml:space="preserve"> </w:t>
      </w:r>
      <w:r>
        <w:rPr>
          <w:rFonts w:ascii="Times New Roman" w:eastAsia="Times New Roman" w:hAnsi="Times New Roman"/>
          <w:sz w:val="24"/>
        </w:rPr>
        <w:t>teisėjas</w:t>
      </w:r>
      <w:r w:rsidR="006C2466">
        <w:rPr>
          <w:rFonts w:ascii="Times New Roman" w:eastAsia="Times New Roman" w:hAnsi="Times New Roman"/>
          <w:sz w:val="24"/>
        </w:rPr>
        <w:t xml:space="preserve"> –</w:t>
      </w:r>
      <w:r w:rsidR="004D4977">
        <w:rPr>
          <w:rFonts w:ascii="Times New Roman" w:eastAsia="Times New Roman" w:hAnsi="Times New Roman"/>
          <w:sz w:val="24"/>
        </w:rPr>
        <w:t xml:space="preserve"> </w:t>
      </w:r>
      <w:r>
        <w:rPr>
          <w:rFonts w:ascii="Times New Roman" w:eastAsia="Times New Roman" w:hAnsi="Times New Roman"/>
          <w:sz w:val="24"/>
        </w:rPr>
        <w:t>Viktoras Galuščak, Klaipėdos vaikų laisvalaikio centro (šachmatai) mokytojas, FIDE licenziją turintis teisėjas.</w:t>
      </w:r>
    </w:p>
    <w:p w14:paraId="3B5AD697" w14:textId="5CF4A335" w:rsidR="004D4977" w:rsidRDefault="00BE674D" w:rsidP="00BE674D">
      <w:pPr>
        <w:spacing w:after="0" w:line="240" w:lineRule="auto"/>
        <w:jc w:val="both"/>
        <w:rPr>
          <w:rFonts w:ascii="Times New Roman" w:eastAsia="Times New Roman" w:hAnsi="Times New Roman"/>
          <w:sz w:val="24"/>
        </w:rPr>
      </w:pPr>
      <w:r>
        <w:rPr>
          <w:rFonts w:ascii="Times New Roman" w:eastAsia="Times New Roman" w:hAnsi="Times New Roman"/>
          <w:sz w:val="24"/>
        </w:rPr>
        <w:t xml:space="preserve">           Teisėjai - Zhanna Kryzhanovska, FIDE licenziją turinti teisėja, </w:t>
      </w:r>
      <w:r w:rsidR="00D8614C">
        <w:rPr>
          <w:rFonts w:ascii="Times New Roman" w:eastAsia="Times New Roman" w:hAnsi="Times New Roman"/>
          <w:sz w:val="24"/>
        </w:rPr>
        <w:t xml:space="preserve">Klaudijus Jonaitis ir Ana Borisovaitė, </w:t>
      </w:r>
      <w:r w:rsidR="004D4977">
        <w:rPr>
          <w:rFonts w:ascii="Times New Roman" w:eastAsia="Times New Roman" w:hAnsi="Times New Roman"/>
          <w:sz w:val="24"/>
        </w:rPr>
        <w:t>Klaipėdos vaikų laisval</w:t>
      </w:r>
      <w:r w:rsidR="00271267">
        <w:rPr>
          <w:rFonts w:ascii="Times New Roman" w:eastAsia="Times New Roman" w:hAnsi="Times New Roman"/>
          <w:sz w:val="24"/>
        </w:rPr>
        <w:t>aikio centro</w:t>
      </w:r>
      <w:r w:rsidR="000374C5">
        <w:rPr>
          <w:rFonts w:ascii="Times New Roman" w:eastAsia="Times New Roman" w:hAnsi="Times New Roman"/>
          <w:sz w:val="24"/>
        </w:rPr>
        <w:t xml:space="preserve"> neformaliojo vaikų švietimo </w:t>
      </w:r>
      <w:r w:rsidR="00A82491">
        <w:rPr>
          <w:rFonts w:ascii="Times New Roman" w:eastAsia="Times New Roman" w:hAnsi="Times New Roman"/>
          <w:sz w:val="24"/>
        </w:rPr>
        <w:t>(šachmatai)</w:t>
      </w:r>
      <w:r w:rsidR="00171514">
        <w:rPr>
          <w:rFonts w:ascii="Times New Roman" w:eastAsia="Times New Roman" w:hAnsi="Times New Roman"/>
          <w:sz w:val="24"/>
        </w:rPr>
        <w:t xml:space="preserve"> mokytojai</w:t>
      </w:r>
      <w:r w:rsidR="00D8614C">
        <w:rPr>
          <w:rFonts w:ascii="Times New Roman" w:eastAsia="Times New Roman" w:hAnsi="Times New Roman"/>
          <w:sz w:val="24"/>
        </w:rPr>
        <w:t>.</w:t>
      </w:r>
      <w:r w:rsidR="00447625">
        <w:rPr>
          <w:rFonts w:ascii="Times New Roman" w:eastAsia="Times New Roman" w:hAnsi="Times New Roman"/>
          <w:sz w:val="24"/>
        </w:rPr>
        <w:t xml:space="preserve"> </w:t>
      </w:r>
    </w:p>
    <w:p w14:paraId="45FB0818" w14:textId="77777777" w:rsidR="004D4977" w:rsidRDefault="004D4977" w:rsidP="004D4977">
      <w:pPr>
        <w:spacing w:after="0" w:line="240" w:lineRule="auto"/>
        <w:jc w:val="both"/>
        <w:rPr>
          <w:rFonts w:ascii="Times New Roman" w:eastAsia="Times New Roman" w:hAnsi="Times New Roman"/>
          <w:sz w:val="24"/>
        </w:rPr>
      </w:pPr>
    </w:p>
    <w:p w14:paraId="5331B830" w14:textId="77777777" w:rsidR="004D4977" w:rsidRPr="00BA02B3" w:rsidRDefault="004D4977" w:rsidP="004D4977">
      <w:pPr>
        <w:spacing w:after="0" w:line="240" w:lineRule="auto"/>
        <w:jc w:val="center"/>
        <w:rPr>
          <w:rFonts w:ascii="Times New Roman" w:eastAsia="Times New Roman" w:hAnsi="Times New Roman"/>
          <w:b/>
          <w:sz w:val="24"/>
        </w:rPr>
      </w:pPr>
      <w:r w:rsidRPr="00BA02B3">
        <w:rPr>
          <w:rFonts w:ascii="Times New Roman" w:eastAsia="Times New Roman" w:hAnsi="Times New Roman"/>
          <w:b/>
          <w:sz w:val="24"/>
        </w:rPr>
        <w:t>VIII. REGISTRACIJA</w:t>
      </w:r>
    </w:p>
    <w:p w14:paraId="049F31CB" w14:textId="77777777" w:rsidR="004D4977" w:rsidRPr="00C46C04" w:rsidRDefault="004D4977" w:rsidP="004D4977">
      <w:pPr>
        <w:spacing w:after="0" w:line="240" w:lineRule="auto"/>
        <w:jc w:val="both"/>
        <w:rPr>
          <w:rFonts w:ascii="Times New Roman" w:eastAsia="Times New Roman" w:hAnsi="Times New Roman"/>
          <w:color w:val="000000" w:themeColor="text1"/>
          <w:sz w:val="24"/>
        </w:rPr>
      </w:pPr>
    </w:p>
    <w:p w14:paraId="3F69FE81" w14:textId="658107BA" w:rsidR="006C2466" w:rsidRPr="00C46C04" w:rsidRDefault="004D4977" w:rsidP="00BE674D">
      <w:pPr>
        <w:spacing w:after="0" w:line="240" w:lineRule="auto"/>
        <w:ind w:firstLine="709"/>
        <w:jc w:val="both"/>
        <w:rPr>
          <w:rFonts w:ascii="Times New Roman" w:eastAsia="Times New Roman" w:hAnsi="Times New Roman"/>
          <w:color w:val="000000" w:themeColor="text1"/>
          <w:sz w:val="24"/>
          <w:szCs w:val="24"/>
        </w:rPr>
      </w:pPr>
      <w:r w:rsidRPr="01DDCF6B">
        <w:rPr>
          <w:rFonts w:ascii="Times New Roman" w:eastAsia="Times New Roman" w:hAnsi="Times New Roman"/>
          <w:color w:val="000000" w:themeColor="text1"/>
          <w:sz w:val="24"/>
          <w:szCs w:val="24"/>
        </w:rPr>
        <w:t>8.1</w:t>
      </w:r>
      <w:r w:rsidRPr="00613D14">
        <w:rPr>
          <w:rFonts w:ascii="Times New Roman" w:eastAsia="Times New Roman" w:hAnsi="Times New Roman"/>
          <w:color w:val="000000" w:themeColor="text1"/>
          <w:sz w:val="24"/>
          <w:szCs w:val="24"/>
        </w:rPr>
        <w:t xml:space="preserve">. Išankstinė registracija vyksta </w:t>
      </w:r>
      <w:r w:rsidR="00613D14">
        <w:rPr>
          <w:rFonts w:ascii="Times New Roman" w:eastAsia="Times New Roman" w:hAnsi="Times New Roman"/>
          <w:color w:val="000000" w:themeColor="text1"/>
          <w:sz w:val="24"/>
          <w:szCs w:val="24"/>
        </w:rPr>
        <w:t xml:space="preserve">užpildant formą </w:t>
      </w:r>
      <w:hyperlink r:id="rId14" w:history="1">
        <w:r w:rsidR="00613D14" w:rsidRPr="0090672A">
          <w:rPr>
            <w:rStyle w:val="Hipersaitas"/>
            <w:rFonts w:ascii="Times New Roman" w:eastAsia="Times New Roman" w:hAnsi="Times New Roman" w:cs="Times New Roman"/>
            <w:sz w:val="24"/>
            <w:szCs w:val="24"/>
          </w:rPr>
          <w:t>https://forms.office.com/e/9AbrqZbtLB</w:t>
        </w:r>
      </w:hyperlink>
      <w:r w:rsidR="00613D14">
        <w:rPr>
          <w:rFonts w:ascii="Times New Roman" w:eastAsia="Times New Roman" w:hAnsi="Times New Roman"/>
          <w:color w:val="000000" w:themeColor="text1"/>
          <w:sz w:val="24"/>
          <w:szCs w:val="24"/>
        </w:rPr>
        <w:t xml:space="preserve"> </w:t>
      </w:r>
      <w:r w:rsidRPr="00613D14">
        <w:rPr>
          <w:rFonts w:ascii="Times New Roman" w:eastAsia="Times New Roman" w:hAnsi="Times New Roman"/>
          <w:color w:val="000000" w:themeColor="text1"/>
          <w:sz w:val="24"/>
          <w:szCs w:val="24"/>
        </w:rPr>
        <w:t xml:space="preserve">iki </w:t>
      </w:r>
      <w:r w:rsidR="001279AD" w:rsidRPr="00613D14">
        <w:rPr>
          <w:rFonts w:ascii="Times New Roman" w:eastAsia="Times New Roman" w:hAnsi="Times New Roman"/>
          <w:color w:val="000000" w:themeColor="text1"/>
          <w:sz w:val="24"/>
          <w:szCs w:val="24"/>
        </w:rPr>
        <w:t>2025</w:t>
      </w:r>
      <w:r w:rsidR="009B3796">
        <w:rPr>
          <w:rFonts w:ascii="Times New Roman" w:eastAsia="Times New Roman" w:hAnsi="Times New Roman"/>
          <w:color w:val="000000" w:themeColor="text1"/>
          <w:sz w:val="24"/>
          <w:szCs w:val="24"/>
        </w:rPr>
        <w:t xml:space="preserve"> m. gruodžio</w:t>
      </w:r>
      <w:r w:rsidR="00613D14">
        <w:rPr>
          <w:rFonts w:ascii="Times New Roman" w:eastAsia="Times New Roman" w:hAnsi="Times New Roman"/>
          <w:color w:val="000000" w:themeColor="text1"/>
          <w:sz w:val="24"/>
          <w:szCs w:val="24"/>
        </w:rPr>
        <w:t xml:space="preserve"> </w:t>
      </w:r>
      <w:r w:rsidR="009B3796">
        <w:rPr>
          <w:rFonts w:ascii="Times New Roman" w:eastAsia="Times New Roman" w:hAnsi="Times New Roman"/>
          <w:color w:val="000000" w:themeColor="text1"/>
          <w:sz w:val="24"/>
          <w:szCs w:val="24"/>
        </w:rPr>
        <w:t>2</w:t>
      </w:r>
      <w:r w:rsidR="00613D14">
        <w:rPr>
          <w:rFonts w:ascii="Times New Roman" w:eastAsia="Times New Roman" w:hAnsi="Times New Roman"/>
          <w:color w:val="000000" w:themeColor="text1"/>
          <w:sz w:val="24"/>
          <w:szCs w:val="24"/>
        </w:rPr>
        <w:t xml:space="preserve"> d. 12</w:t>
      </w:r>
      <w:r w:rsidR="1C62A8F9" w:rsidRPr="00613D14">
        <w:rPr>
          <w:rFonts w:ascii="Times New Roman" w:eastAsia="Times New Roman" w:hAnsi="Times New Roman"/>
          <w:color w:val="000000" w:themeColor="text1"/>
          <w:sz w:val="24"/>
          <w:szCs w:val="24"/>
        </w:rPr>
        <w:t>.00</w:t>
      </w:r>
      <w:r w:rsidRPr="00613D14">
        <w:rPr>
          <w:rFonts w:ascii="Times New Roman" w:eastAsia="Times New Roman" w:hAnsi="Times New Roman"/>
          <w:color w:val="000000" w:themeColor="text1"/>
          <w:sz w:val="24"/>
          <w:szCs w:val="24"/>
        </w:rPr>
        <w:t xml:space="preserve"> val. </w:t>
      </w:r>
      <w:r w:rsidR="00BE674D" w:rsidRPr="00613D14">
        <w:rPr>
          <w:rFonts w:ascii="Times New Roman" w:eastAsia="Times New Roman" w:hAnsi="Times New Roman"/>
          <w:color w:val="000000" w:themeColor="text1"/>
          <w:sz w:val="24"/>
          <w:szCs w:val="24"/>
        </w:rPr>
        <w:t>Išankstinėse paraiškose nurodomas mokyklos pavadinimas,</w:t>
      </w:r>
      <w:r w:rsidR="00613D14">
        <w:rPr>
          <w:rFonts w:ascii="Times New Roman" w:eastAsia="Times New Roman" w:hAnsi="Times New Roman"/>
          <w:color w:val="000000" w:themeColor="text1"/>
          <w:sz w:val="24"/>
          <w:szCs w:val="24"/>
        </w:rPr>
        <w:t xml:space="preserve"> dalyvių ir mokytojo vardai ir pavardės, mokytojo</w:t>
      </w:r>
      <w:r w:rsidR="00BE674D">
        <w:rPr>
          <w:rFonts w:ascii="Times New Roman" w:eastAsia="Times New Roman" w:hAnsi="Times New Roman"/>
          <w:color w:val="000000" w:themeColor="text1"/>
          <w:sz w:val="24"/>
          <w:szCs w:val="24"/>
        </w:rPr>
        <w:t xml:space="preserve"> kontaktinis telefonas</w:t>
      </w:r>
      <w:r w:rsidR="00613D14">
        <w:rPr>
          <w:rFonts w:ascii="Times New Roman" w:eastAsia="Times New Roman" w:hAnsi="Times New Roman"/>
          <w:color w:val="000000" w:themeColor="text1"/>
          <w:sz w:val="24"/>
          <w:szCs w:val="24"/>
        </w:rPr>
        <w:t xml:space="preserve"> ir el. paštas</w:t>
      </w:r>
      <w:r w:rsidR="00BE674D">
        <w:rPr>
          <w:rFonts w:ascii="Times New Roman" w:eastAsia="Times New Roman" w:hAnsi="Times New Roman"/>
          <w:color w:val="000000" w:themeColor="text1"/>
          <w:sz w:val="24"/>
          <w:szCs w:val="24"/>
        </w:rPr>
        <w:t xml:space="preserve">. </w:t>
      </w:r>
      <w:r w:rsidR="00BE674D" w:rsidRPr="00BE674D">
        <w:rPr>
          <w:rFonts w:ascii="Times New Roman" w:eastAsia="Times New Roman" w:hAnsi="Times New Roman"/>
          <w:color w:val="000000" w:themeColor="text1"/>
          <w:sz w:val="24"/>
          <w:szCs w:val="24"/>
        </w:rPr>
        <w:t>Para</w:t>
      </w:r>
      <w:r w:rsidR="004C1E74">
        <w:rPr>
          <w:rFonts w:ascii="Times New Roman" w:eastAsia="Times New Roman" w:hAnsi="Times New Roman"/>
          <w:color w:val="000000" w:themeColor="text1"/>
          <w:sz w:val="24"/>
          <w:szCs w:val="24"/>
        </w:rPr>
        <w:t>iška laikoma priimta, gavus</w:t>
      </w:r>
      <w:r w:rsidR="00BE674D" w:rsidRPr="00BE674D">
        <w:rPr>
          <w:rFonts w:ascii="Times New Roman" w:eastAsia="Times New Roman" w:hAnsi="Times New Roman"/>
          <w:color w:val="000000" w:themeColor="text1"/>
          <w:sz w:val="24"/>
          <w:szCs w:val="24"/>
        </w:rPr>
        <w:t xml:space="preserve"> patvirtinimą.</w:t>
      </w:r>
      <w:r w:rsidR="00BE674D">
        <w:rPr>
          <w:rFonts w:ascii="Times New Roman" w:eastAsia="Times New Roman" w:hAnsi="Times New Roman"/>
          <w:color w:val="000000" w:themeColor="text1"/>
          <w:sz w:val="24"/>
          <w:szCs w:val="24"/>
        </w:rPr>
        <w:t xml:space="preserve"> </w:t>
      </w:r>
      <w:r w:rsidRPr="01DDCF6B">
        <w:rPr>
          <w:rFonts w:ascii="Times New Roman" w:eastAsia="Times New Roman" w:hAnsi="Times New Roman"/>
          <w:color w:val="000000" w:themeColor="text1"/>
          <w:sz w:val="24"/>
          <w:szCs w:val="24"/>
        </w:rPr>
        <w:t>Išsame</w:t>
      </w:r>
      <w:r w:rsidR="00B25C3B">
        <w:rPr>
          <w:rFonts w:ascii="Times New Roman" w:eastAsia="Times New Roman" w:hAnsi="Times New Roman"/>
          <w:color w:val="000000" w:themeColor="text1"/>
          <w:sz w:val="24"/>
          <w:szCs w:val="24"/>
        </w:rPr>
        <w:t>snė informacija teikiama tel. (0</w:t>
      </w:r>
      <w:r w:rsidRPr="01DDCF6B">
        <w:rPr>
          <w:rFonts w:ascii="Times New Roman" w:eastAsia="Times New Roman" w:hAnsi="Times New Roman"/>
          <w:color w:val="000000" w:themeColor="text1"/>
          <w:sz w:val="24"/>
          <w:szCs w:val="24"/>
        </w:rPr>
        <w:t xml:space="preserve"> 46) 49</w:t>
      </w:r>
      <w:r w:rsidR="00035C59" w:rsidRPr="01DDCF6B">
        <w:rPr>
          <w:rFonts w:ascii="Times New Roman" w:eastAsia="Times New Roman" w:hAnsi="Times New Roman"/>
          <w:color w:val="000000" w:themeColor="text1"/>
          <w:sz w:val="24"/>
          <w:szCs w:val="24"/>
        </w:rPr>
        <w:t xml:space="preserve"> 8</w:t>
      </w:r>
      <w:r w:rsidRPr="01DDCF6B">
        <w:rPr>
          <w:rFonts w:ascii="Times New Roman" w:eastAsia="Times New Roman" w:hAnsi="Times New Roman"/>
          <w:color w:val="000000" w:themeColor="text1"/>
          <w:sz w:val="24"/>
          <w:szCs w:val="24"/>
        </w:rPr>
        <w:t>7</w:t>
      </w:r>
      <w:r w:rsidR="00035C59" w:rsidRPr="01DDCF6B">
        <w:rPr>
          <w:rFonts w:ascii="Times New Roman" w:eastAsia="Times New Roman" w:hAnsi="Times New Roman"/>
          <w:color w:val="000000" w:themeColor="text1"/>
          <w:sz w:val="24"/>
          <w:szCs w:val="24"/>
        </w:rPr>
        <w:t xml:space="preserve"> </w:t>
      </w:r>
      <w:r w:rsidRPr="01DDCF6B">
        <w:rPr>
          <w:rFonts w:ascii="Times New Roman" w:eastAsia="Times New Roman" w:hAnsi="Times New Roman"/>
          <w:color w:val="000000" w:themeColor="text1"/>
          <w:sz w:val="24"/>
          <w:szCs w:val="24"/>
        </w:rPr>
        <w:t>39.</w:t>
      </w:r>
    </w:p>
    <w:p w14:paraId="623F5EA6" w14:textId="664169F2" w:rsidR="004C1E74" w:rsidRDefault="004D4977" w:rsidP="004C1E74">
      <w:pPr>
        <w:spacing w:after="0" w:line="240" w:lineRule="auto"/>
        <w:ind w:firstLine="709"/>
        <w:jc w:val="both"/>
        <w:rPr>
          <w:rFonts w:ascii="Times New Roman" w:eastAsia="Times New Roman" w:hAnsi="Times New Roman"/>
          <w:color w:val="000000" w:themeColor="text1"/>
          <w:sz w:val="24"/>
          <w:szCs w:val="24"/>
        </w:rPr>
      </w:pPr>
      <w:r w:rsidRPr="03F3F402">
        <w:rPr>
          <w:rFonts w:ascii="Times New Roman" w:eastAsia="Times New Roman" w:hAnsi="Times New Roman"/>
          <w:color w:val="000000" w:themeColor="text1"/>
          <w:sz w:val="24"/>
          <w:szCs w:val="24"/>
        </w:rPr>
        <w:t xml:space="preserve">8.2. </w:t>
      </w:r>
      <w:r w:rsidR="004C1E74">
        <w:rPr>
          <w:rFonts w:ascii="Times New Roman" w:eastAsia="Times New Roman" w:hAnsi="Times New Roman"/>
          <w:color w:val="000000" w:themeColor="text1"/>
          <w:sz w:val="24"/>
          <w:szCs w:val="24"/>
        </w:rPr>
        <w:t>Varžybų</w:t>
      </w:r>
      <w:r w:rsidR="004C1E74" w:rsidRPr="004C1E74">
        <w:rPr>
          <w:rFonts w:ascii="Times New Roman" w:eastAsia="Times New Roman" w:hAnsi="Times New Roman"/>
          <w:color w:val="000000" w:themeColor="text1"/>
          <w:sz w:val="24"/>
          <w:szCs w:val="24"/>
        </w:rPr>
        <w:t xml:space="preserve"> dalyvių registracijos patvirtinima</w:t>
      </w:r>
      <w:r w:rsidR="00CF5C2E">
        <w:rPr>
          <w:rFonts w:ascii="Times New Roman" w:eastAsia="Times New Roman" w:hAnsi="Times New Roman"/>
          <w:color w:val="000000" w:themeColor="text1"/>
          <w:sz w:val="24"/>
          <w:szCs w:val="24"/>
        </w:rPr>
        <w:t>s vyksta</w:t>
      </w:r>
      <w:r w:rsidR="00A60CF5">
        <w:rPr>
          <w:rFonts w:ascii="Times New Roman" w:eastAsia="Times New Roman" w:hAnsi="Times New Roman"/>
          <w:color w:val="000000" w:themeColor="text1"/>
          <w:sz w:val="24"/>
          <w:szCs w:val="24"/>
        </w:rPr>
        <w:t xml:space="preserve"> 2025 m. </w:t>
      </w:r>
      <w:r w:rsidR="009B3796">
        <w:rPr>
          <w:rFonts w:ascii="Times New Roman" w:eastAsia="Times New Roman" w:hAnsi="Times New Roman"/>
          <w:color w:val="000000" w:themeColor="text1"/>
          <w:sz w:val="24"/>
          <w:szCs w:val="24"/>
        </w:rPr>
        <w:t>gruodžio 5</w:t>
      </w:r>
      <w:r w:rsidR="004C1E74">
        <w:rPr>
          <w:rFonts w:ascii="Times New Roman" w:eastAsia="Times New Roman" w:hAnsi="Times New Roman"/>
          <w:color w:val="000000" w:themeColor="text1"/>
          <w:sz w:val="24"/>
          <w:szCs w:val="24"/>
        </w:rPr>
        <w:t xml:space="preserve"> d. nuo 9.00 iki 9.40</w:t>
      </w:r>
      <w:r w:rsidR="00CF5C2E">
        <w:rPr>
          <w:rFonts w:ascii="Times New Roman" w:eastAsia="Times New Roman" w:hAnsi="Times New Roman"/>
          <w:color w:val="000000" w:themeColor="text1"/>
          <w:sz w:val="24"/>
          <w:szCs w:val="24"/>
        </w:rPr>
        <w:t xml:space="preserve"> val.  atvykus į Varžybų vietą, </w:t>
      </w:r>
      <w:r w:rsidR="004C1E74">
        <w:rPr>
          <w:rFonts w:ascii="Times New Roman" w:eastAsia="Times New Roman" w:hAnsi="Times New Roman"/>
          <w:color w:val="000000" w:themeColor="text1"/>
          <w:sz w:val="24"/>
          <w:szCs w:val="24"/>
        </w:rPr>
        <w:t xml:space="preserve">Klaipėdos vaikų laisvalaikio centro klubas „Želmenėlis“, </w:t>
      </w:r>
      <w:r w:rsidR="00CF5C2E">
        <w:rPr>
          <w:rFonts w:ascii="Times New Roman" w:eastAsia="Times New Roman" w:hAnsi="Times New Roman"/>
          <w:color w:val="000000" w:themeColor="text1"/>
          <w:sz w:val="24"/>
          <w:szCs w:val="24"/>
        </w:rPr>
        <w:t>adresu Vingio g. 14B</w:t>
      </w:r>
      <w:r w:rsidR="00B47550">
        <w:rPr>
          <w:rFonts w:ascii="Times New Roman" w:eastAsia="Times New Roman" w:hAnsi="Times New Roman"/>
          <w:color w:val="000000" w:themeColor="text1"/>
          <w:sz w:val="24"/>
          <w:szCs w:val="24"/>
        </w:rPr>
        <w:t>, Klaipėda.</w:t>
      </w:r>
      <w:r w:rsidR="004C1E74">
        <w:rPr>
          <w:rFonts w:ascii="Times New Roman" w:eastAsia="Times New Roman" w:hAnsi="Times New Roman"/>
          <w:color w:val="000000" w:themeColor="text1"/>
          <w:sz w:val="24"/>
          <w:szCs w:val="24"/>
        </w:rPr>
        <w:t xml:space="preserve"> Varžybų pradžia – 10</w:t>
      </w:r>
      <w:r w:rsidR="004C1E74" w:rsidRPr="004C1E74">
        <w:rPr>
          <w:rFonts w:ascii="Times New Roman" w:eastAsia="Times New Roman" w:hAnsi="Times New Roman"/>
          <w:color w:val="000000" w:themeColor="text1"/>
          <w:sz w:val="24"/>
          <w:szCs w:val="24"/>
        </w:rPr>
        <w:t>.00 val.</w:t>
      </w:r>
    </w:p>
    <w:p w14:paraId="25224B34" w14:textId="0E1DE701" w:rsidR="00CF5C2E" w:rsidRDefault="00613D14" w:rsidP="004C1E74">
      <w:pPr>
        <w:spacing w:after="0" w:line="240" w:lineRule="auto"/>
        <w:ind w:firstLine="709"/>
        <w:jc w:val="both"/>
        <w:rPr>
          <w:rFonts w:ascii="Times New Roman" w:eastAsia="Times New Roman" w:hAnsi="Times New Roman"/>
          <w:color w:val="000000" w:themeColor="text1"/>
          <w:sz w:val="24"/>
          <w:szCs w:val="24"/>
        </w:rPr>
      </w:pPr>
      <w:r>
        <w:rPr>
          <w:rFonts w:ascii="Times New Roman" w:eastAsia="Times New Roman" w:hAnsi="Times New Roman"/>
          <w:color w:val="000000" w:themeColor="text1"/>
          <w:sz w:val="24"/>
          <w:szCs w:val="24"/>
        </w:rPr>
        <w:t>8.4. Komandų mokytojai</w:t>
      </w:r>
      <w:r w:rsidR="004C1E74">
        <w:rPr>
          <w:rFonts w:ascii="Times New Roman" w:eastAsia="Times New Roman" w:hAnsi="Times New Roman"/>
          <w:color w:val="000000" w:themeColor="text1"/>
          <w:sz w:val="24"/>
          <w:szCs w:val="24"/>
        </w:rPr>
        <w:t xml:space="preserve"> atvykę į Varžybas pateikia</w:t>
      </w:r>
      <w:r w:rsidR="00CF5C2E">
        <w:rPr>
          <w:rFonts w:ascii="Times New Roman" w:eastAsia="Times New Roman" w:hAnsi="Times New Roman"/>
          <w:color w:val="000000" w:themeColor="text1"/>
          <w:sz w:val="24"/>
          <w:szCs w:val="24"/>
        </w:rPr>
        <w:t>:</w:t>
      </w:r>
      <w:r w:rsidR="004C1E74">
        <w:rPr>
          <w:rFonts w:ascii="Times New Roman" w:eastAsia="Times New Roman" w:hAnsi="Times New Roman"/>
          <w:color w:val="000000" w:themeColor="text1"/>
          <w:sz w:val="24"/>
          <w:szCs w:val="24"/>
        </w:rPr>
        <w:t xml:space="preserve">  </w:t>
      </w:r>
    </w:p>
    <w:p w14:paraId="39020554" w14:textId="1124FFF0" w:rsidR="00CF5C2E" w:rsidRPr="00CF5C2E" w:rsidRDefault="00CF5C2E" w:rsidP="00CF5C2E">
      <w:pPr>
        <w:spacing w:after="0" w:line="240" w:lineRule="auto"/>
        <w:jc w:val="both"/>
        <w:rPr>
          <w:rFonts w:ascii="Times New Roman" w:eastAsia="Times New Roman" w:hAnsi="Times New Roman"/>
          <w:color w:val="000000" w:themeColor="text1"/>
          <w:sz w:val="24"/>
          <w:szCs w:val="24"/>
        </w:rPr>
      </w:pPr>
      <w:r>
        <w:rPr>
          <w:rFonts w:ascii="Times New Roman" w:eastAsia="Times New Roman" w:hAnsi="Times New Roman"/>
          <w:color w:val="000000" w:themeColor="text1"/>
          <w:sz w:val="24"/>
          <w:szCs w:val="24"/>
        </w:rPr>
        <w:t xml:space="preserve">            </w:t>
      </w:r>
      <w:r w:rsidRPr="00CF5C2E">
        <w:rPr>
          <w:rFonts w:ascii="Times New Roman" w:eastAsia="Times New Roman" w:hAnsi="Times New Roman"/>
          <w:color w:val="000000" w:themeColor="text1"/>
          <w:sz w:val="24"/>
          <w:szCs w:val="24"/>
        </w:rPr>
        <w:t>8.4.1.mokyklos patvirtintą paraišką-siunčiamą ra</w:t>
      </w:r>
      <w:r>
        <w:rPr>
          <w:rFonts w:ascii="Times New Roman" w:eastAsia="Times New Roman" w:hAnsi="Times New Roman"/>
          <w:color w:val="000000" w:themeColor="text1"/>
          <w:sz w:val="24"/>
          <w:szCs w:val="24"/>
        </w:rPr>
        <w:t xml:space="preserve">štą, kuriame nurodyta: mokyklos </w:t>
      </w:r>
      <w:r w:rsidRPr="00CF5C2E">
        <w:rPr>
          <w:rFonts w:ascii="Times New Roman" w:eastAsia="Times New Roman" w:hAnsi="Times New Roman"/>
          <w:color w:val="000000" w:themeColor="text1"/>
          <w:sz w:val="24"/>
          <w:szCs w:val="24"/>
        </w:rPr>
        <w:t>pavadinimas, dalyvių vardas, pavardė, gimimo metai, komandos mokytojo vardas, pavardė.</w:t>
      </w:r>
    </w:p>
    <w:p w14:paraId="1D934015" w14:textId="3B21E3A1" w:rsidR="00CF5C2E" w:rsidRPr="00CF5C2E" w:rsidRDefault="00CF5C2E" w:rsidP="00CF5C2E">
      <w:pPr>
        <w:spacing w:after="0" w:line="240" w:lineRule="auto"/>
        <w:jc w:val="both"/>
        <w:rPr>
          <w:rFonts w:ascii="Times New Roman" w:eastAsia="Times New Roman" w:hAnsi="Times New Roman"/>
          <w:color w:val="000000" w:themeColor="text1"/>
          <w:sz w:val="24"/>
          <w:szCs w:val="24"/>
        </w:rPr>
      </w:pPr>
      <w:r>
        <w:rPr>
          <w:rFonts w:ascii="Times New Roman" w:eastAsia="Times New Roman" w:hAnsi="Times New Roman"/>
          <w:color w:val="000000" w:themeColor="text1"/>
          <w:sz w:val="24"/>
          <w:szCs w:val="24"/>
        </w:rPr>
        <w:t xml:space="preserve">            </w:t>
      </w:r>
      <w:r w:rsidRPr="00CF5C2E">
        <w:rPr>
          <w:rFonts w:ascii="Times New Roman" w:eastAsia="Times New Roman" w:hAnsi="Times New Roman"/>
          <w:color w:val="000000" w:themeColor="text1"/>
          <w:sz w:val="24"/>
          <w:szCs w:val="24"/>
        </w:rPr>
        <w:t>8.4.2.mokinių pažymėjimus su nuotraukomis arba tinkamai patvirtintas jų kopijas;</w:t>
      </w:r>
    </w:p>
    <w:p w14:paraId="350E33EE" w14:textId="0F01AD0A" w:rsidR="00CF5C2E" w:rsidRPr="00CF5C2E" w:rsidRDefault="00CF5C2E" w:rsidP="00CF5C2E">
      <w:pPr>
        <w:spacing w:after="0" w:line="240" w:lineRule="auto"/>
        <w:jc w:val="both"/>
        <w:rPr>
          <w:rFonts w:ascii="Times New Roman" w:eastAsia="Times New Roman" w:hAnsi="Times New Roman"/>
          <w:color w:val="000000" w:themeColor="text1"/>
          <w:sz w:val="24"/>
          <w:szCs w:val="24"/>
        </w:rPr>
      </w:pPr>
      <w:r>
        <w:rPr>
          <w:rFonts w:ascii="Times New Roman" w:eastAsia="Times New Roman" w:hAnsi="Times New Roman"/>
          <w:color w:val="000000" w:themeColor="text1"/>
          <w:sz w:val="24"/>
          <w:szCs w:val="24"/>
        </w:rPr>
        <w:t xml:space="preserve">            </w:t>
      </w:r>
      <w:r w:rsidRPr="00CF5C2E">
        <w:rPr>
          <w:rFonts w:ascii="Times New Roman" w:eastAsia="Times New Roman" w:hAnsi="Times New Roman"/>
          <w:color w:val="000000" w:themeColor="text1"/>
          <w:sz w:val="24"/>
          <w:szCs w:val="24"/>
        </w:rPr>
        <w:t>8.4.3.sutikimus, kad visi komandos nariai (vaikai) turi tėvų leidimus Varžybų metu būti filmuojami, fotografuojami ir neprieštarauja, jog Varžybų organizatoriai nuotraukas ar veido medžiagą naudotų Varžybų populiarinimo tikslais (nepažeidžiant asmens teisių, garbės ir orumo apsaugos) reklamos, žiniasklaidos srityse (dienraščiai, televizija, organizatorių interneto svetainės, socialiniai tinklai) įstatymų nustatyta tvarka. Neturinčius leidimo pažymėti paraiškoje.</w:t>
      </w:r>
    </w:p>
    <w:p w14:paraId="05E0BD28" w14:textId="6A9FD82D" w:rsidR="00CF5C2E" w:rsidRPr="00B47550" w:rsidRDefault="00CF5C2E" w:rsidP="00B47550">
      <w:pPr>
        <w:spacing w:after="0" w:line="240" w:lineRule="auto"/>
        <w:jc w:val="both"/>
        <w:rPr>
          <w:rFonts w:ascii="Times New Roman" w:eastAsia="Times New Roman" w:hAnsi="Times New Roman"/>
          <w:color w:val="000000" w:themeColor="text1"/>
          <w:sz w:val="24"/>
          <w:szCs w:val="24"/>
        </w:rPr>
      </w:pPr>
      <w:r>
        <w:rPr>
          <w:rFonts w:ascii="Times New Roman" w:eastAsia="Times New Roman" w:hAnsi="Times New Roman"/>
          <w:color w:val="000000" w:themeColor="text1"/>
          <w:sz w:val="24"/>
          <w:szCs w:val="24"/>
        </w:rPr>
        <w:t xml:space="preserve">            8.4.4. </w:t>
      </w:r>
      <w:r w:rsidRPr="00CF5C2E">
        <w:rPr>
          <w:rFonts w:ascii="Times New Roman" w:eastAsia="Times New Roman" w:hAnsi="Times New Roman"/>
          <w:color w:val="000000" w:themeColor="text1"/>
          <w:sz w:val="24"/>
          <w:szCs w:val="24"/>
        </w:rPr>
        <w:t>komanda,  pateikdama  paraišką,  patvirtina,  kad  su  šiai</w:t>
      </w:r>
      <w:r>
        <w:rPr>
          <w:rFonts w:ascii="Times New Roman" w:eastAsia="Times New Roman" w:hAnsi="Times New Roman"/>
          <w:color w:val="000000" w:themeColor="text1"/>
          <w:sz w:val="24"/>
          <w:szCs w:val="24"/>
        </w:rPr>
        <w:t xml:space="preserve">s  nuostatais  susipažino ir jų </w:t>
      </w:r>
      <w:r w:rsidR="00B47550">
        <w:rPr>
          <w:rFonts w:ascii="Times New Roman" w:eastAsia="Times New Roman" w:hAnsi="Times New Roman"/>
          <w:color w:val="000000" w:themeColor="text1"/>
          <w:sz w:val="24"/>
          <w:szCs w:val="24"/>
        </w:rPr>
        <w:t>laikosi.</w:t>
      </w:r>
    </w:p>
    <w:p w14:paraId="52ED6234" w14:textId="77777777" w:rsidR="00AB650D" w:rsidRPr="00AB650D" w:rsidRDefault="00AB650D" w:rsidP="00AB650D">
      <w:pPr>
        <w:spacing w:after="0" w:line="240" w:lineRule="auto"/>
        <w:ind w:firstLine="709"/>
        <w:jc w:val="center"/>
        <w:rPr>
          <w:rFonts w:ascii="Times New Roman" w:eastAsia="Times New Roman" w:hAnsi="Times New Roman"/>
          <w:b/>
          <w:sz w:val="24"/>
        </w:rPr>
      </w:pPr>
      <w:r w:rsidRPr="00AB650D">
        <w:rPr>
          <w:rFonts w:ascii="Times New Roman" w:eastAsia="Times New Roman" w:hAnsi="Times New Roman"/>
          <w:b/>
          <w:sz w:val="24"/>
        </w:rPr>
        <w:t>IX. BAIGIAMOSIOS NUOSTATOS</w:t>
      </w:r>
    </w:p>
    <w:p w14:paraId="62486C05" w14:textId="77777777" w:rsidR="00AB650D" w:rsidRDefault="00AB650D" w:rsidP="00AB650D">
      <w:pPr>
        <w:spacing w:after="0" w:line="240" w:lineRule="auto"/>
        <w:ind w:firstLine="709"/>
        <w:jc w:val="center"/>
        <w:rPr>
          <w:rFonts w:ascii="Times New Roman" w:eastAsia="Times New Roman" w:hAnsi="Times New Roman"/>
          <w:sz w:val="24"/>
        </w:rPr>
      </w:pPr>
    </w:p>
    <w:p w14:paraId="48EB2390" w14:textId="4A11F5BE" w:rsidR="004069DF" w:rsidRPr="004069DF" w:rsidRDefault="004069DF" w:rsidP="004069DF">
      <w:pPr>
        <w:spacing w:after="0" w:line="240" w:lineRule="auto"/>
        <w:jc w:val="both"/>
        <w:rPr>
          <w:rFonts w:ascii="Times New Roman" w:eastAsia="Times New Roman" w:hAnsi="Times New Roman"/>
          <w:sz w:val="24"/>
          <w:szCs w:val="24"/>
        </w:rPr>
      </w:pPr>
      <w:r w:rsidRPr="718C6256">
        <w:rPr>
          <w:rFonts w:ascii="Times New Roman" w:eastAsia="Times New Roman" w:hAnsi="Times New Roman"/>
          <w:color w:val="000000" w:themeColor="text1"/>
          <w:sz w:val="24"/>
          <w:szCs w:val="24"/>
          <w:lang w:eastAsia="lt-LT"/>
        </w:rPr>
        <w:t xml:space="preserve">           </w:t>
      </w:r>
      <w:r>
        <w:rPr>
          <w:rFonts w:ascii="Times New Roman" w:eastAsia="Times New Roman" w:hAnsi="Times New Roman"/>
          <w:color w:val="000000" w:themeColor="text1"/>
          <w:sz w:val="24"/>
          <w:szCs w:val="24"/>
          <w:lang w:eastAsia="lt-LT"/>
        </w:rPr>
        <w:t xml:space="preserve"> </w:t>
      </w:r>
      <w:r w:rsidRPr="718C6256">
        <w:rPr>
          <w:rFonts w:ascii="Times New Roman" w:eastAsia="Times New Roman" w:hAnsi="Times New Roman"/>
          <w:color w:val="000000" w:themeColor="text1"/>
          <w:sz w:val="24"/>
          <w:szCs w:val="24"/>
          <w:lang w:eastAsia="lt-LT"/>
        </w:rPr>
        <w:t>9</w:t>
      </w:r>
      <w:r w:rsidRPr="718C6256">
        <w:rPr>
          <w:rFonts w:ascii="Times New Roman" w:eastAsia="Times New Roman" w:hAnsi="Times New Roman"/>
          <w:sz w:val="24"/>
          <w:szCs w:val="24"/>
        </w:rPr>
        <w:t xml:space="preserve">.1. </w:t>
      </w:r>
      <w:r w:rsidRPr="004069DF">
        <w:rPr>
          <w:rFonts w:ascii="Times New Roman" w:eastAsia="Times New Roman" w:hAnsi="Times New Roman"/>
          <w:sz w:val="24"/>
          <w:szCs w:val="24"/>
        </w:rPr>
        <w:t>Komandų mokytojai atsako už dalyvių saugumą kelionės ir varžybų metu, dokumentų teisingą pateikimą, tinkamą mokinių elgesį Varžybų metu.</w:t>
      </w:r>
    </w:p>
    <w:p w14:paraId="7FC019AF" w14:textId="2985D7D1" w:rsidR="004069DF" w:rsidRPr="004069DF" w:rsidRDefault="004069DF" w:rsidP="004069DF">
      <w:pPr>
        <w:spacing w:after="0" w:line="240" w:lineRule="auto"/>
        <w:jc w:val="both"/>
        <w:rPr>
          <w:rFonts w:ascii="Times New Roman" w:eastAsia="Times New Roman" w:hAnsi="Times New Roman"/>
          <w:sz w:val="24"/>
          <w:szCs w:val="24"/>
        </w:rPr>
      </w:pPr>
      <w:r w:rsidRPr="004069DF">
        <w:rPr>
          <w:rFonts w:ascii="Times New Roman" w:eastAsia="Times New Roman" w:hAnsi="Times New Roman"/>
          <w:sz w:val="24"/>
          <w:szCs w:val="24"/>
        </w:rPr>
        <w:t xml:space="preserve">          </w:t>
      </w:r>
      <w:r>
        <w:rPr>
          <w:rFonts w:ascii="Times New Roman" w:eastAsia="Times New Roman" w:hAnsi="Times New Roman"/>
          <w:sz w:val="24"/>
          <w:szCs w:val="24"/>
        </w:rPr>
        <w:t xml:space="preserve"> </w:t>
      </w:r>
      <w:r w:rsidRPr="004069DF">
        <w:rPr>
          <w:rFonts w:ascii="Times New Roman" w:eastAsia="Times New Roman" w:hAnsi="Times New Roman"/>
          <w:sz w:val="24"/>
          <w:szCs w:val="24"/>
        </w:rPr>
        <w:t xml:space="preserve"> 9.2. Varžybų organizatoriai bei vykdytojai neatsakingi už Varžybose dalyvaujančių mokinių</w:t>
      </w:r>
    </w:p>
    <w:p w14:paraId="07A64EA1" w14:textId="6655AA84" w:rsidR="004069DF" w:rsidRDefault="004069DF" w:rsidP="004069DF">
      <w:pPr>
        <w:spacing w:after="0" w:line="240" w:lineRule="auto"/>
        <w:jc w:val="both"/>
        <w:rPr>
          <w:rFonts w:ascii="Times New Roman" w:eastAsia="Times New Roman" w:hAnsi="Times New Roman"/>
          <w:sz w:val="24"/>
          <w:szCs w:val="24"/>
        </w:rPr>
      </w:pPr>
      <w:r w:rsidRPr="004069DF">
        <w:rPr>
          <w:rFonts w:ascii="Times New Roman" w:eastAsia="Times New Roman" w:hAnsi="Times New Roman"/>
          <w:sz w:val="24"/>
          <w:szCs w:val="24"/>
        </w:rPr>
        <w:t>fizinę būklę ir sveikatos sutrikimus, įvykusius Varžybų metu.</w:t>
      </w:r>
      <w:r w:rsidRPr="004069DF">
        <w:rPr>
          <w:rFonts w:ascii="Times New Roman" w:eastAsia="Times New Roman" w:hAnsi="Times New Roman"/>
          <w:sz w:val="24"/>
          <w:szCs w:val="24"/>
        </w:rPr>
        <w:cr/>
        <w:t xml:space="preserve">           </w:t>
      </w:r>
      <w:r>
        <w:rPr>
          <w:rFonts w:ascii="Times New Roman" w:eastAsia="Times New Roman" w:hAnsi="Times New Roman"/>
          <w:sz w:val="24"/>
          <w:szCs w:val="24"/>
        </w:rPr>
        <w:t xml:space="preserve"> </w:t>
      </w:r>
      <w:r w:rsidRPr="004069DF">
        <w:rPr>
          <w:rFonts w:ascii="Times New Roman" w:eastAsia="Times New Roman" w:hAnsi="Times New Roman"/>
          <w:sz w:val="24"/>
          <w:szCs w:val="24"/>
        </w:rPr>
        <w:t>9.3.  Protestus Varžybų dieną sprendžia Varžybų organizatorius ir vyriausiasis teisėjas.</w:t>
      </w:r>
    </w:p>
    <w:p w14:paraId="7F7B8385" w14:textId="5B00854B" w:rsidR="004069DF" w:rsidRDefault="004069DF" w:rsidP="004069DF">
      <w:pPr>
        <w:spacing w:after="0" w:line="240" w:lineRule="auto"/>
        <w:jc w:val="both"/>
        <w:rPr>
          <w:rFonts w:ascii="Times New Roman" w:eastAsia="Times New Roman" w:hAnsi="Times New Roman"/>
          <w:sz w:val="24"/>
          <w:szCs w:val="24"/>
        </w:rPr>
      </w:pPr>
      <w:r w:rsidRPr="004069DF">
        <w:rPr>
          <w:rFonts w:ascii="Times New Roman" w:eastAsia="Times New Roman" w:hAnsi="Times New Roman"/>
          <w:sz w:val="24"/>
          <w:szCs w:val="24"/>
        </w:rPr>
        <w:t xml:space="preserve">           9.4. Varžybose negali dalyvauti asmenys, kurie turi viršutinių kvėpavimo takų infekcijų požymių (karščiavimas, kosulys, pasunkėjęs kvėpavimas).</w:t>
      </w:r>
    </w:p>
    <w:p w14:paraId="20C80D3E" w14:textId="7053F83C" w:rsidR="00171514" w:rsidRPr="004C1E74" w:rsidRDefault="00171514" w:rsidP="718C6256">
      <w:pPr>
        <w:spacing w:after="0" w:line="240" w:lineRule="auto"/>
        <w:ind w:firstLine="360"/>
        <w:jc w:val="both"/>
        <w:rPr>
          <w:rFonts w:ascii="Times New Roman" w:eastAsia="Times New Roman" w:hAnsi="Times New Roman"/>
          <w:b/>
          <w:bCs/>
          <w:strike/>
          <w:sz w:val="24"/>
          <w:szCs w:val="24"/>
          <w:highlight w:val="yellow"/>
        </w:rPr>
      </w:pPr>
    </w:p>
    <w:p w14:paraId="039C6A3D" w14:textId="29BC611A" w:rsidR="00171514" w:rsidRPr="00817990" w:rsidRDefault="591E057D" w:rsidP="4D55EEDF">
      <w:pPr>
        <w:spacing w:after="0" w:line="240" w:lineRule="auto"/>
        <w:ind w:left="1296" w:firstLine="709"/>
        <w:jc w:val="both"/>
        <w:rPr>
          <w:rFonts w:ascii="Times New Roman" w:eastAsia="Times New Roman" w:hAnsi="Times New Roman"/>
          <w:color w:val="000000"/>
          <w:sz w:val="24"/>
          <w:szCs w:val="24"/>
          <w:lang w:eastAsia="lt-LT"/>
        </w:rPr>
      </w:pPr>
      <w:r w:rsidRPr="718C6256">
        <w:rPr>
          <w:rFonts w:ascii="Times New Roman" w:eastAsia="Times New Roman" w:hAnsi="Times New Roman"/>
          <w:color w:val="000000" w:themeColor="text1"/>
          <w:sz w:val="24"/>
          <w:szCs w:val="24"/>
          <w:lang w:eastAsia="lt-LT"/>
        </w:rPr>
        <w:t xml:space="preserve">                         </w:t>
      </w:r>
      <w:r w:rsidR="00652932" w:rsidRPr="718C6256">
        <w:rPr>
          <w:rFonts w:ascii="Times New Roman" w:eastAsia="Times New Roman" w:hAnsi="Times New Roman"/>
          <w:color w:val="000000" w:themeColor="text1"/>
          <w:sz w:val="24"/>
          <w:szCs w:val="24"/>
          <w:lang w:eastAsia="lt-LT"/>
        </w:rPr>
        <w:t xml:space="preserve"> _______________________</w:t>
      </w:r>
    </w:p>
    <w:sectPr w:rsidR="00171514" w:rsidRPr="00817990" w:rsidSect="00F747A9">
      <w:headerReference w:type="default" r:id="rId15"/>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321B4A" w14:textId="77777777" w:rsidR="00292282" w:rsidRDefault="00292282" w:rsidP="00F747A9">
      <w:pPr>
        <w:spacing w:after="0" w:line="240" w:lineRule="auto"/>
      </w:pPr>
      <w:r>
        <w:separator/>
      </w:r>
    </w:p>
  </w:endnote>
  <w:endnote w:type="continuationSeparator" w:id="0">
    <w:p w14:paraId="2E2ED702" w14:textId="77777777" w:rsidR="00292282" w:rsidRDefault="00292282" w:rsidP="00F747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CE05DA" w14:textId="77777777" w:rsidR="00292282" w:rsidRDefault="00292282" w:rsidP="00F747A9">
      <w:pPr>
        <w:spacing w:after="0" w:line="240" w:lineRule="auto"/>
      </w:pPr>
      <w:r>
        <w:separator/>
      </w:r>
    </w:p>
  </w:footnote>
  <w:footnote w:type="continuationSeparator" w:id="0">
    <w:p w14:paraId="51E2F5D1" w14:textId="77777777" w:rsidR="00292282" w:rsidRDefault="00292282" w:rsidP="00F747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59277571"/>
      <w:docPartObj>
        <w:docPartGallery w:val="Page Numbers (Top of Page)"/>
        <w:docPartUnique/>
      </w:docPartObj>
    </w:sdtPr>
    <w:sdtEndPr/>
    <w:sdtContent>
      <w:p w14:paraId="0EB546F9" w14:textId="47A97DC9" w:rsidR="00F747A9" w:rsidRDefault="00F747A9">
        <w:pPr>
          <w:pStyle w:val="Antrats"/>
          <w:jc w:val="center"/>
        </w:pPr>
        <w:r>
          <w:fldChar w:fldCharType="begin"/>
        </w:r>
        <w:r>
          <w:instrText>PAGE   \* MERGEFORMAT</w:instrText>
        </w:r>
        <w:r>
          <w:fldChar w:fldCharType="separate"/>
        </w:r>
        <w:r w:rsidR="005611C0">
          <w:rPr>
            <w:noProof/>
          </w:rPr>
          <w:t>2</w:t>
        </w:r>
        <w:r>
          <w:fldChar w:fldCharType="end"/>
        </w:r>
      </w:p>
    </w:sdtContent>
  </w:sdt>
  <w:p w14:paraId="4DDBEF00" w14:textId="77777777" w:rsidR="00F747A9" w:rsidRDefault="00F747A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55687"/>
    <w:multiLevelType w:val="multilevel"/>
    <w:tmpl w:val="3EA6C0FC"/>
    <w:lvl w:ilvl="0">
      <w:start w:val="1"/>
      <w:numFmt w:val="none"/>
      <w:suff w:val="space"/>
      <w:lvlText w:val="9.1."/>
      <w:lvlJc w:val="left"/>
      <w:pPr>
        <w:ind w:left="0" w:firstLine="680"/>
      </w:pPr>
      <w:rPr>
        <w:rFonts w:ascii="Times New Roman" w:hAnsi="Times New Roman" w:hint="default"/>
        <w:b w:val="0"/>
        <w:i w:val="0"/>
        <w:sz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11EE0787"/>
    <w:multiLevelType w:val="multilevel"/>
    <w:tmpl w:val="5A70DD66"/>
    <w:lvl w:ilvl="0">
      <w:start w:val="1"/>
      <w:numFmt w:val="none"/>
      <w:suff w:val="space"/>
      <w:lvlText w:val="8.4."/>
      <w:lvlJc w:val="left"/>
      <w:pPr>
        <w:ind w:left="0" w:firstLine="680"/>
      </w:pPr>
      <w:rPr>
        <w:rFonts w:ascii="Times New Roman" w:hAnsi="Times New Roman" w:hint="default"/>
        <w:b w:val="0"/>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13D38707"/>
    <w:multiLevelType w:val="hybridMultilevel"/>
    <w:tmpl w:val="E1D64F26"/>
    <w:lvl w:ilvl="0" w:tplc="CCDC9A6A">
      <w:start w:val="1"/>
      <w:numFmt w:val="decimal"/>
      <w:lvlText w:val="1.3."/>
      <w:lvlJc w:val="left"/>
      <w:pPr>
        <w:ind w:left="720" w:hanging="360"/>
      </w:pPr>
    </w:lvl>
    <w:lvl w:ilvl="1" w:tplc="473E68EE">
      <w:start w:val="1"/>
      <w:numFmt w:val="lowerLetter"/>
      <w:lvlText w:val="%2."/>
      <w:lvlJc w:val="left"/>
      <w:pPr>
        <w:ind w:left="1440" w:hanging="360"/>
      </w:pPr>
    </w:lvl>
    <w:lvl w:ilvl="2" w:tplc="08C25FCA">
      <w:start w:val="1"/>
      <w:numFmt w:val="lowerRoman"/>
      <w:lvlText w:val="%3."/>
      <w:lvlJc w:val="right"/>
      <w:pPr>
        <w:ind w:left="2160" w:hanging="180"/>
      </w:pPr>
    </w:lvl>
    <w:lvl w:ilvl="3" w:tplc="41420752">
      <w:start w:val="1"/>
      <w:numFmt w:val="decimal"/>
      <w:lvlText w:val="%4."/>
      <w:lvlJc w:val="left"/>
      <w:pPr>
        <w:ind w:left="2880" w:hanging="360"/>
      </w:pPr>
    </w:lvl>
    <w:lvl w:ilvl="4" w:tplc="55BEE4FA">
      <w:start w:val="1"/>
      <w:numFmt w:val="lowerLetter"/>
      <w:lvlText w:val="%5."/>
      <w:lvlJc w:val="left"/>
      <w:pPr>
        <w:ind w:left="3600" w:hanging="360"/>
      </w:pPr>
    </w:lvl>
    <w:lvl w:ilvl="5" w:tplc="C9404B3A">
      <w:start w:val="1"/>
      <w:numFmt w:val="lowerRoman"/>
      <w:lvlText w:val="%6."/>
      <w:lvlJc w:val="right"/>
      <w:pPr>
        <w:ind w:left="4320" w:hanging="180"/>
      </w:pPr>
    </w:lvl>
    <w:lvl w:ilvl="6" w:tplc="43463938">
      <w:start w:val="1"/>
      <w:numFmt w:val="decimal"/>
      <w:lvlText w:val="%7."/>
      <w:lvlJc w:val="left"/>
      <w:pPr>
        <w:ind w:left="5040" w:hanging="360"/>
      </w:pPr>
    </w:lvl>
    <w:lvl w:ilvl="7" w:tplc="A4363A8C">
      <w:start w:val="1"/>
      <w:numFmt w:val="lowerLetter"/>
      <w:lvlText w:val="%8."/>
      <w:lvlJc w:val="left"/>
      <w:pPr>
        <w:ind w:left="5760" w:hanging="360"/>
      </w:pPr>
    </w:lvl>
    <w:lvl w:ilvl="8" w:tplc="9E489F28">
      <w:start w:val="1"/>
      <w:numFmt w:val="lowerRoman"/>
      <w:lvlText w:val="%9."/>
      <w:lvlJc w:val="right"/>
      <w:pPr>
        <w:ind w:left="6480" w:hanging="180"/>
      </w:pPr>
    </w:lvl>
  </w:abstractNum>
  <w:abstractNum w:abstractNumId="3" w15:restartNumberingAfterBreak="0">
    <w:nsid w:val="19E7771F"/>
    <w:multiLevelType w:val="multilevel"/>
    <w:tmpl w:val="C0EE0A94"/>
    <w:lvl w:ilvl="0">
      <w:start w:val="1"/>
      <w:numFmt w:val="none"/>
      <w:suff w:val="space"/>
      <w:lvlText w:val="6.5."/>
      <w:lvlJc w:val="left"/>
      <w:pPr>
        <w:ind w:left="0" w:firstLine="680"/>
      </w:pPr>
      <w:rPr>
        <w:rFonts w:ascii="Times New Roman" w:hAnsi="Times New Roman" w:hint="default"/>
        <w:b w:val="0"/>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2BE776C1"/>
    <w:multiLevelType w:val="multilevel"/>
    <w:tmpl w:val="2EA005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C2002B"/>
    <w:multiLevelType w:val="multilevel"/>
    <w:tmpl w:val="C4DE2C3C"/>
    <w:lvl w:ilvl="0">
      <w:start w:val="1"/>
      <w:numFmt w:val="none"/>
      <w:suff w:val="space"/>
      <w:lvlText w:val="9.2."/>
      <w:lvlJc w:val="left"/>
      <w:pPr>
        <w:ind w:left="0" w:firstLine="680"/>
      </w:pPr>
      <w:rPr>
        <w:rFonts w:hint="default"/>
      </w:rPr>
    </w:lvl>
    <w:lvl w:ilvl="1">
      <w:start w:val="1"/>
      <w:numFmt w:val="none"/>
      <w:suff w:val="space"/>
      <w:lvlText w:val="7.1."/>
      <w:lvlJc w:val="left"/>
      <w:pPr>
        <w:ind w:left="0" w:firstLine="680"/>
      </w:pPr>
      <w:rPr>
        <w:rFonts w:hint="default"/>
      </w:rPr>
    </w:lvl>
    <w:lvl w:ilvl="2">
      <w:start w:val="1"/>
      <w:numFmt w:val="decimal"/>
      <w:lvlText w:val="%1.%2.%3."/>
      <w:lvlJc w:val="left"/>
      <w:pPr>
        <w:ind w:left="1717" w:hanging="357"/>
      </w:pPr>
      <w:rPr>
        <w:rFonts w:hint="default"/>
      </w:rPr>
    </w:lvl>
    <w:lvl w:ilvl="3">
      <w:start w:val="1"/>
      <w:numFmt w:val="decimal"/>
      <w:lvlText w:val="%1.%2.%3.%4."/>
      <w:lvlJc w:val="left"/>
      <w:pPr>
        <w:ind w:left="2397" w:hanging="357"/>
      </w:pPr>
      <w:rPr>
        <w:rFonts w:hint="default"/>
      </w:rPr>
    </w:lvl>
    <w:lvl w:ilvl="4">
      <w:start w:val="1"/>
      <w:numFmt w:val="decimal"/>
      <w:lvlText w:val="%1.%2.%3.%4.%5."/>
      <w:lvlJc w:val="left"/>
      <w:pPr>
        <w:ind w:left="3077" w:hanging="357"/>
      </w:pPr>
      <w:rPr>
        <w:rFonts w:hint="default"/>
      </w:rPr>
    </w:lvl>
    <w:lvl w:ilvl="5">
      <w:start w:val="1"/>
      <w:numFmt w:val="decimal"/>
      <w:lvlText w:val="%1.%2.%3.%4.%5.%6."/>
      <w:lvlJc w:val="left"/>
      <w:pPr>
        <w:ind w:left="3757" w:hanging="357"/>
      </w:pPr>
      <w:rPr>
        <w:rFonts w:hint="default"/>
      </w:rPr>
    </w:lvl>
    <w:lvl w:ilvl="6">
      <w:start w:val="1"/>
      <w:numFmt w:val="decimal"/>
      <w:lvlText w:val="%1.%2.%3.%4.%5.%6.%7."/>
      <w:lvlJc w:val="left"/>
      <w:pPr>
        <w:ind w:left="4437" w:hanging="357"/>
      </w:pPr>
      <w:rPr>
        <w:rFonts w:hint="default"/>
      </w:rPr>
    </w:lvl>
    <w:lvl w:ilvl="7">
      <w:start w:val="1"/>
      <w:numFmt w:val="decimal"/>
      <w:lvlText w:val="%1.%2.%3.%4.%5.%6.%7.%8."/>
      <w:lvlJc w:val="left"/>
      <w:pPr>
        <w:ind w:left="5117" w:hanging="357"/>
      </w:pPr>
      <w:rPr>
        <w:rFonts w:hint="default"/>
      </w:rPr>
    </w:lvl>
    <w:lvl w:ilvl="8">
      <w:start w:val="1"/>
      <w:numFmt w:val="decimal"/>
      <w:lvlText w:val="%1.%2.%3.%4.%5.%6.%7.%8.%9."/>
      <w:lvlJc w:val="left"/>
      <w:pPr>
        <w:ind w:left="5797" w:hanging="357"/>
      </w:pPr>
      <w:rPr>
        <w:rFonts w:hint="default"/>
      </w:rPr>
    </w:lvl>
  </w:abstractNum>
  <w:abstractNum w:abstractNumId="6" w15:restartNumberingAfterBreak="0">
    <w:nsid w:val="55FB380D"/>
    <w:multiLevelType w:val="hybridMultilevel"/>
    <w:tmpl w:val="D870D098"/>
    <w:lvl w:ilvl="0" w:tplc="0C3CC4FA">
      <w:start w:val="1"/>
      <w:numFmt w:val="decimal"/>
      <w:lvlText w:val="1.3."/>
      <w:lvlJc w:val="left"/>
      <w:pPr>
        <w:ind w:left="720" w:hanging="360"/>
      </w:pPr>
    </w:lvl>
    <w:lvl w:ilvl="1" w:tplc="4A6470B8">
      <w:start w:val="1"/>
      <w:numFmt w:val="lowerLetter"/>
      <w:lvlText w:val="%2."/>
      <w:lvlJc w:val="left"/>
      <w:pPr>
        <w:ind w:left="1440" w:hanging="360"/>
      </w:pPr>
    </w:lvl>
    <w:lvl w:ilvl="2" w:tplc="CD527802">
      <w:start w:val="1"/>
      <w:numFmt w:val="lowerRoman"/>
      <w:lvlText w:val="%3."/>
      <w:lvlJc w:val="right"/>
      <w:pPr>
        <w:ind w:left="2160" w:hanging="180"/>
      </w:pPr>
    </w:lvl>
    <w:lvl w:ilvl="3" w:tplc="7B04B0BE">
      <w:start w:val="1"/>
      <w:numFmt w:val="decimal"/>
      <w:lvlText w:val="%4."/>
      <w:lvlJc w:val="left"/>
      <w:pPr>
        <w:ind w:left="2880" w:hanging="360"/>
      </w:pPr>
    </w:lvl>
    <w:lvl w:ilvl="4" w:tplc="EE18C4BC">
      <w:start w:val="1"/>
      <w:numFmt w:val="lowerLetter"/>
      <w:lvlText w:val="%5."/>
      <w:lvlJc w:val="left"/>
      <w:pPr>
        <w:ind w:left="3600" w:hanging="360"/>
      </w:pPr>
    </w:lvl>
    <w:lvl w:ilvl="5" w:tplc="ECAC1E4A">
      <w:start w:val="1"/>
      <w:numFmt w:val="lowerRoman"/>
      <w:lvlText w:val="%6."/>
      <w:lvlJc w:val="right"/>
      <w:pPr>
        <w:ind w:left="4320" w:hanging="180"/>
      </w:pPr>
    </w:lvl>
    <w:lvl w:ilvl="6" w:tplc="6584DCAA">
      <w:start w:val="1"/>
      <w:numFmt w:val="decimal"/>
      <w:lvlText w:val="%7."/>
      <w:lvlJc w:val="left"/>
      <w:pPr>
        <w:ind w:left="5040" w:hanging="360"/>
      </w:pPr>
    </w:lvl>
    <w:lvl w:ilvl="7" w:tplc="29B695DA">
      <w:start w:val="1"/>
      <w:numFmt w:val="lowerLetter"/>
      <w:lvlText w:val="%8."/>
      <w:lvlJc w:val="left"/>
      <w:pPr>
        <w:ind w:left="5760" w:hanging="360"/>
      </w:pPr>
    </w:lvl>
    <w:lvl w:ilvl="8" w:tplc="64A8E6AC">
      <w:start w:val="1"/>
      <w:numFmt w:val="lowerRoman"/>
      <w:lvlText w:val="%9."/>
      <w:lvlJc w:val="right"/>
      <w:pPr>
        <w:ind w:left="6480" w:hanging="180"/>
      </w:pPr>
    </w:lvl>
  </w:abstractNum>
  <w:abstractNum w:abstractNumId="7" w15:restartNumberingAfterBreak="0">
    <w:nsid w:val="680D7A91"/>
    <w:multiLevelType w:val="multilevel"/>
    <w:tmpl w:val="55ECC1B4"/>
    <w:lvl w:ilvl="0">
      <w:start w:val="1"/>
      <w:numFmt w:val="none"/>
      <w:suff w:val="space"/>
      <w:lvlText w:val="8.3."/>
      <w:lvlJc w:val="left"/>
      <w:pPr>
        <w:ind w:left="0" w:firstLine="680"/>
      </w:pPr>
      <w:rPr>
        <w:rFonts w:ascii="Times New Roman" w:hAnsi="Times New Roman" w:hint="default"/>
        <w:b w:val="0"/>
        <w:i w:val="0"/>
        <w:sz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68832429"/>
    <w:multiLevelType w:val="multilevel"/>
    <w:tmpl w:val="092C4296"/>
    <w:lvl w:ilvl="0">
      <w:start w:val="1"/>
      <w:numFmt w:val="none"/>
      <w:suff w:val="space"/>
      <w:lvlText w:val="1.3."/>
      <w:lvlJc w:val="left"/>
      <w:pPr>
        <w:ind w:left="0" w:firstLine="680"/>
      </w:pPr>
      <w:rPr>
        <w:rFonts w:ascii="Times New Roman" w:hAnsi="Times New Roman" w:hint="default"/>
        <w:b w:val="0"/>
        <w:i w:val="0"/>
        <w:sz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719F2807"/>
    <w:multiLevelType w:val="multilevel"/>
    <w:tmpl w:val="4F3E777A"/>
    <w:lvl w:ilvl="0">
      <w:start w:val="1"/>
      <w:numFmt w:val="none"/>
      <w:suff w:val="space"/>
      <w:lvlText w:val="1.1."/>
      <w:lvlJc w:val="left"/>
      <w:pPr>
        <w:ind w:left="0" w:firstLine="680"/>
      </w:pPr>
      <w:rPr>
        <w:rFonts w:ascii="Times New Roman" w:hAnsi="Times New Roman" w:hint="default"/>
        <w:b w:val="0"/>
        <w:i w:val="0"/>
        <w:sz w:val="24"/>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0" w15:restartNumberingAfterBreak="0">
    <w:nsid w:val="74F23AB7"/>
    <w:multiLevelType w:val="multilevel"/>
    <w:tmpl w:val="D7CE8EC0"/>
    <w:lvl w:ilvl="0">
      <w:start w:val="1"/>
      <w:numFmt w:val="none"/>
      <w:suff w:val="space"/>
      <w:lvlText w:val="1.2."/>
      <w:lvlJc w:val="left"/>
      <w:pPr>
        <w:ind w:left="0" w:firstLine="680"/>
      </w:pPr>
      <w:rPr>
        <w:rFonts w:ascii="Times New Roman" w:hAnsi="Times New Roman" w:hint="default"/>
        <w:b w:val="0"/>
        <w:i w:val="0"/>
        <w:sz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7A02F274"/>
    <w:multiLevelType w:val="hybridMultilevel"/>
    <w:tmpl w:val="0FF0E824"/>
    <w:lvl w:ilvl="0" w:tplc="501E0C9A">
      <w:start w:val="1"/>
      <w:numFmt w:val="decimal"/>
      <w:lvlText w:val="1.3."/>
      <w:lvlJc w:val="left"/>
      <w:pPr>
        <w:ind w:left="720" w:hanging="360"/>
      </w:pPr>
    </w:lvl>
    <w:lvl w:ilvl="1" w:tplc="AD983212">
      <w:start w:val="1"/>
      <w:numFmt w:val="lowerLetter"/>
      <w:lvlText w:val="%2."/>
      <w:lvlJc w:val="left"/>
      <w:pPr>
        <w:ind w:left="1440" w:hanging="360"/>
      </w:pPr>
    </w:lvl>
    <w:lvl w:ilvl="2" w:tplc="2E700CE6">
      <w:start w:val="1"/>
      <w:numFmt w:val="lowerRoman"/>
      <w:lvlText w:val="%3."/>
      <w:lvlJc w:val="right"/>
      <w:pPr>
        <w:ind w:left="2160" w:hanging="180"/>
      </w:pPr>
    </w:lvl>
    <w:lvl w:ilvl="3" w:tplc="297286A0">
      <w:start w:val="1"/>
      <w:numFmt w:val="decimal"/>
      <w:lvlText w:val="%4."/>
      <w:lvlJc w:val="left"/>
      <w:pPr>
        <w:ind w:left="2880" w:hanging="360"/>
      </w:pPr>
    </w:lvl>
    <w:lvl w:ilvl="4" w:tplc="3C444BE4">
      <w:start w:val="1"/>
      <w:numFmt w:val="lowerLetter"/>
      <w:lvlText w:val="%5."/>
      <w:lvlJc w:val="left"/>
      <w:pPr>
        <w:ind w:left="3600" w:hanging="360"/>
      </w:pPr>
    </w:lvl>
    <w:lvl w:ilvl="5" w:tplc="CF5442CA">
      <w:start w:val="1"/>
      <w:numFmt w:val="lowerRoman"/>
      <w:lvlText w:val="%6."/>
      <w:lvlJc w:val="right"/>
      <w:pPr>
        <w:ind w:left="4320" w:hanging="180"/>
      </w:pPr>
    </w:lvl>
    <w:lvl w:ilvl="6" w:tplc="A486143E">
      <w:start w:val="1"/>
      <w:numFmt w:val="decimal"/>
      <w:lvlText w:val="%7."/>
      <w:lvlJc w:val="left"/>
      <w:pPr>
        <w:ind w:left="5040" w:hanging="360"/>
      </w:pPr>
    </w:lvl>
    <w:lvl w:ilvl="7" w:tplc="1682EB88">
      <w:start w:val="1"/>
      <w:numFmt w:val="lowerLetter"/>
      <w:lvlText w:val="%8."/>
      <w:lvlJc w:val="left"/>
      <w:pPr>
        <w:ind w:left="5760" w:hanging="360"/>
      </w:pPr>
    </w:lvl>
    <w:lvl w:ilvl="8" w:tplc="7AF6A7B2">
      <w:start w:val="1"/>
      <w:numFmt w:val="lowerRoman"/>
      <w:lvlText w:val="%9."/>
      <w:lvlJc w:val="right"/>
      <w:pPr>
        <w:ind w:left="6480" w:hanging="180"/>
      </w:pPr>
    </w:lvl>
  </w:abstractNum>
  <w:num w:numId="1">
    <w:abstractNumId w:val="11"/>
  </w:num>
  <w:num w:numId="2">
    <w:abstractNumId w:val="6"/>
  </w:num>
  <w:num w:numId="3">
    <w:abstractNumId w:val="2"/>
  </w:num>
  <w:num w:numId="4">
    <w:abstractNumId w:val="4"/>
  </w:num>
  <w:num w:numId="5">
    <w:abstractNumId w:val="0"/>
  </w:num>
  <w:num w:numId="6">
    <w:abstractNumId w:val="7"/>
  </w:num>
  <w:num w:numId="7">
    <w:abstractNumId w:val="9"/>
  </w:num>
  <w:num w:numId="8">
    <w:abstractNumId w:val="10"/>
  </w:num>
  <w:num w:numId="9">
    <w:abstractNumId w:val="8"/>
  </w:num>
  <w:num w:numId="10">
    <w:abstractNumId w:val="3"/>
  </w:num>
  <w:num w:numId="11">
    <w:abstractNumId w:val="1"/>
  </w:num>
  <w:num w:numId="12">
    <w:abstractNumId w:val="5"/>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5C7C"/>
    <w:rsid w:val="00000564"/>
    <w:rsid w:val="000244D6"/>
    <w:rsid w:val="0003042E"/>
    <w:rsid w:val="00032B75"/>
    <w:rsid w:val="00035C59"/>
    <w:rsid w:val="00035E9F"/>
    <w:rsid w:val="000374C5"/>
    <w:rsid w:val="000432FA"/>
    <w:rsid w:val="00052389"/>
    <w:rsid w:val="000531E4"/>
    <w:rsid w:val="00054B16"/>
    <w:rsid w:val="00085486"/>
    <w:rsid w:val="00097973"/>
    <w:rsid w:val="000C25FD"/>
    <w:rsid w:val="000C2E6D"/>
    <w:rsid w:val="000C7EE2"/>
    <w:rsid w:val="000D0C46"/>
    <w:rsid w:val="000F5523"/>
    <w:rsid w:val="00114313"/>
    <w:rsid w:val="0012474E"/>
    <w:rsid w:val="00125B6D"/>
    <w:rsid w:val="001279AD"/>
    <w:rsid w:val="00130294"/>
    <w:rsid w:val="0015254E"/>
    <w:rsid w:val="00162DC8"/>
    <w:rsid w:val="00171514"/>
    <w:rsid w:val="0017302D"/>
    <w:rsid w:val="0019618E"/>
    <w:rsid w:val="001F35DD"/>
    <w:rsid w:val="00204D49"/>
    <w:rsid w:val="00212665"/>
    <w:rsid w:val="00245DE9"/>
    <w:rsid w:val="00271267"/>
    <w:rsid w:val="00274160"/>
    <w:rsid w:val="00281356"/>
    <w:rsid w:val="00281413"/>
    <w:rsid w:val="00292282"/>
    <w:rsid w:val="002A41D1"/>
    <w:rsid w:val="002A6B8B"/>
    <w:rsid w:val="002C3E04"/>
    <w:rsid w:val="002E17BC"/>
    <w:rsid w:val="002E5E29"/>
    <w:rsid w:val="00326F1B"/>
    <w:rsid w:val="00335A70"/>
    <w:rsid w:val="003426E3"/>
    <w:rsid w:val="00345660"/>
    <w:rsid w:val="00354D11"/>
    <w:rsid w:val="00360E95"/>
    <w:rsid w:val="003A0FC7"/>
    <w:rsid w:val="003B6CCB"/>
    <w:rsid w:val="003E358C"/>
    <w:rsid w:val="003E4A04"/>
    <w:rsid w:val="003F41F5"/>
    <w:rsid w:val="004069DF"/>
    <w:rsid w:val="00433A8F"/>
    <w:rsid w:val="00447625"/>
    <w:rsid w:val="00450E4D"/>
    <w:rsid w:val="00452487"/>
    <w:rsid w:val="00454C48"/>
    <w:rsid w:val="004575BC"/>
    <w:rsid w:val="00476FB9"/>
    <w:rsid w:val="00491655"/>
    <w:rsid w:val="004C1E74"/>
    <w:rsid w:val="004C43FC"/>
    <w:rsid w:val="004D4977"/>
    <w:rsid w:val="004F273F"/>
    <w:rsid w:val="004F5722"/>
    <w:rsid w:val="005246F5"/>
    <w:rsid w:val="00531CA3"/>
    <w:rsid w:val="00532FE2"/>
    <w:rsid w:val="005611C0"/>
    <w:rsid w:val="00563D2A"/>
    <w:rsid w:val="005753CF"/>
    <w:rsid w:val="00595677"/>
    <w:rsid w:val="00597B9B"/>
    <w:rsid w:val="005B5B70"/>
    <w:rsid w:val="005D22A7"/>
    <w:rsid w:val="005D25CD"/>
    <w:rsid w:val="005D3C54"/>
    <w:rsid w:val="005E6A50"/>
    <w:rsid w:val="005E75C3"/>
    <w:rsid w:val="005E7866"/>
    <w:rsid w:val="005F67EA"/>
    <w:rsid w:val="006046F9"/>
    <w:rsid w:val="00613D14"/>
    <w:rsid w:val="00616618"/>
    <w:rsid w:val="00650996"/>
    <w:rsid w:val="006515E4"/>
    <w:rsid w:val="00652932"/>
    <w:rsid w:val="00667AD0"/>
    <w:rsid w:val="00675E92"/>
    <w:rsid w:val="0068323A"/>
    <w:rsid w:val="006A35BE"/>
    <w:rsid w:val="006A5AB2"/>
    <w:rsid w:val="006B39EB"/>
    <w:rsid w:val="006B5B09"/>
    <w:rsid w:val="006C2466"/>
    <w:rsid w:val="006D6EF0"/>
    <w:rsid w:val="006F39AB"/>
    <w:rsid w:val="0070145B"/>
    <w:rsid w:val="00730DC9"/>
    <w:rsid w:val="00744E3F"/>
    <w:rsid w:val="0075156E"/>
    <w:rsid w:val="00752216"/>
    <w:rsid w:val="0075546D"/>
    <w:rsid w:val="007647E8"/>
    <w:rsid w:val="00766272"/>
    <w:rsid w:val="00773A93"/>
    <w:rsid w:val="007863E1"/>
    <w:rsid w:val="00790884"/>
    <w:rsid w:val="007B3989"/>
    <w:rsid w:val="007C252B"/>
    <w:rsid w:val="007D5C7C"/>
    <w:rsid w:val="007F06A8"/>
    <w:rsid w:val="00802903"/>
    <w:rsid w:val="00803815"/>
    <w:rsid w:val="00846FE5"/>
    <w:rsid w:val="008665C2"/>
    <w:rsid w:val="008876BC"/>
    <w:rsid w:val="008C51D2"/>
    <w:rsid w:val="008D5969"/>
    <w:rsid w:val="008D6316"/>
    <w:rsid w:val="00910AF0"/>
    <w:rsid w:val="00910BE9"/>
    <w:rsid w:val="00916C19"/>
    <w:rsid w:val="00922414"/>
    <w:rsid w:val="009327EE"/>
    <w:rsid w:val="00934078"/>
    <w:rsid w:val="0094386A"/>
    <w:rsid w:val="00946E53"/>
    <w:rsid w:val="009668E4"/>
    <w:rsid w:val="00977279"/>
    <w:rsid w:val="00991425"/>
    <w:rsid w:val="009A7039"/>
    <w:rsid w:val="009B3796"/>
    <w:rsid w:val="009C7292"/>
    <w:rsid w:val="009F17ED"/>
    <w:rsid w:val="00A0442D"/>
    <w:rsid w:val="00A06021"/>
    <w:rsid w:val="00A11D87"/>
    <w:rsid w:val="00A130B7"/>
    <w:rsid w:val="00A60CF5"/>
    <w:rsid w:val="00A675B6"/>
    <w:rsid w:val="00A82491"/>
    <w:rsid w:val="00AA0694"/>
    <w:rsid w:val="00AA4F5B"/>
    <w:rsid w:val="00AA6CF0"/>
    <w:rsid w:val="00AB496E"/>
    <w:rsid w:val="00AB650D"/>
    <w:rsid w:val="00B101C7"/>
    <w:rsid w:val="00B14083"/>
    <w:rsid w:val="00B20014"/>
    <w:rsid w:val="00B25C3B"/>
    <w:rsid w:val="00B40F24"/>
    <w:rsid w:val="00B42876"/>
    <w:rsid w:val="00B47550"/>
    <w:rsid w:val="00B57F16"/>
    <w:rsid w:val="00B825F1"/>
    <w:rsid w:val="00BA02B3"/>
    <w:rsid w:val="00BC1706"/>
    <w:rsid w:val="00BC6B97"/>
    <w:rsid w:val="00BD30F8"/>
    <w:rsid w:val="00BE674D"/>
    <w:rsid w:val="00BF1FF8"/>
    <w:rsid w:val="00C145C8"/>
    <w:rsid w:val="00C43566"/>
    <w:rsid w:val="00C46C04"/>
    <w:rsid w:val="00C60CE3"/>
    <w:rsid w:val="00C654A5"/>
    <w:rsid w:val="00C66F54"/>
    <w:rsid w:val="00C9627A"/>
    <w:rsid w:val="00CC0FAC"/>
    <w:rsid w:val="00CC347D"/>
    <w:rsid w:val="00CD3ECF"/>
    <w:rsid w:val="00CD43EA"/>
    <w:rsid w:val="00CD7D43"/>
    <w:rsid w:val="00CE257A"/>
    <w:rsid w:val="00CE580F"/>
    <w:rsid w:val="00CF5C2E"/>
    <w:rsid w:val="00D047D6"/>
    <w:rsid w:val="00D24CB9"/>
    <w:rsid w:val="00D30203"/>
    <w:rsid w:val="00D34392"/>
    <w:rsid w:val="00D4272F"/>
    <w:rsid w:val="00D4344A"/>
    <w:rsid w:val="00D43A7E"/>
    <w:rsid w:val="00D47893"/>
    <w:rsid w:val="00D56DC7"/>
    <w:rsid w:val="00D8614C"/>
    <w:rsid w:val="00DA195C"/>
    <w:rsid w:val="00DF1FFC"/>
    <w:rsid w:val="00E0659E"/>
    <w:rsid w:val="00E3170D"/>
    <w:rsid w:val="00E44D92"/>
    <w:rsid w:val="00E50F42"/>
    <w:rsid w:val="00E5183F"/>
    <w:rsid w:val="00E74D2B"/>
    <w:rsid w:val="00E77540"/>
    <w:rsid w:val="00E90871"/>
    <w:rsid w:val="00EA1D76"/>
    <w:rsid w:val="00EA29B4"/>
    <w:rsid w:val="00EBD29A"/>
    <w:rsid w:val="00EC1E10"/>
    <w:rsid w:val="00ED2AEF"/>
    <w:rsid w:val="00ED6C22"/>
    <w:rsid w:val="00ED75CD"/>
    <w:rsid w:val="00EE195E"/>
    <w:rsid w:val="00F066AF"/>
    <w:rsid w:val="00F21D96"/>
    <w:rsid w:val="00F23ADF"/>
    <w:rsid w:val="00F45CA5"/>
    <w:rsid w:val="00F65562"/>
    <w:rsid w:val="00F747A9"/>
    <w:rsid w:val="00FF26F4"/>
    <w:rsid w:val="00FF5537"/>
    <w:rsid w:val="00FF7786"/>
    <w:rsid w:val="01DDCF6B"/>
    <w:rsid w:val="033351B6"/>
    <w:rsid w:val="033B7E53"/>
    <w:rsid w:val="03F3F402"/>
    <w:rsid w:val="07881D30"/>
    <w:rsid w:val="08E00E8B"/>
    <w:rsid w:val="0B6B8954"/>
    <w:rsid w:val="0FA51E4E"/>
    <w:rsid w:val="10A21514"/>
    <w:rsid w:val="139B5521"/>
    <w:rsid w:val="145E51CF"/>
    <w:rsid w:val="146BB5D2"/>
    <w:rsid w:val="16D2F5E3"/>
    <w:rsid w:val="1797E477"/>
    <w:rsid w:val="1AC8F608"/>
    <w:rsid w:val="1B48453E"/>
    <w:rsid w:val="1C62A8F9"/>
    <w:rsid w:val="1D765C58"/>
    <w:rsid w:val="1DB7E807"/>
    <w:rsid w:val="1E3A0024"/>
    <w:rsid w:val="1E6A40C2"/>
    <w:rsid w:val="1E891400"/>
    <w:rsid w:val="21DFB3CB"/>
    <w:rsid w:val="21F0C250"/>
    <w:rsid w:val="2202CD0D"/>
    <w:rsid w:val="23B423EB"/>
    <w:rsid w:val="2618A4B7"/>
    <w:rsid w:val="2728DE3D"/>
    <w:rsid w:val="280EA540"/>
    <w:rsid w:val="2853178D"/>
    <w:rsid w:val="2A52E6C4"/>
    <w:rsid w:val="2BCA5E10"/>
    <w:rsid w:val="2C727040"/>
    <w:rsid w:val="2C982DAC"/>
    <w:rsid w:val="2F551DF1"/>
    <w:rsid w:val="31227DD8"/>
    <w:rsid w:val="31D66AF1"/>
    <w:rsid w:val="31EFD589"/>
    <w:rsid w:val="32D906A4"/>
    <w:rsid w:val="32DDD927"/>
    <w:rsid w:val="34209F01"/>
    <w:rsid w:val="34856AE9"/>
    <w:rsid w:val="34F34C11"/>
    <w:rsid w:val="3598065D"/>
    <w:rsid w:val="37124B6D"/>
    <w:rsid w:val="3822701F"/>
    <w:rsid w:val="383106C5"/>
    <w:rsid w:val="397D95F4"/>
    <w:rsid w:val="39E407BB"/>
    <w:rsid w:val="3AFB6FD4"/>
    <w:rsid w:val="3B9B3FC6"/>
    <w:rsid w:val="3CB536B6"/>
    <w:rsid w:val="3E606C37"/>
    <w:rsid w:val="3F06925C"/>
    <w:rsid w:val="3FECD778"/>
    <w:rsid w:val="401F221B"/>
    <w:rsid w:val="406E3514"/>
    <w:rsid w:val="409D8785"/>
    <w:rsid w:val="40A3543D"/>
    <w:rsid w:val="45F36B2C"/>
    <w:rsid w:val="47B5F537"/>
    <w:rsid w:val="47F7E95D"/>
    <w:rsid w:val="487F1888"/>
    <w:rsid w:val="48DC6B5D"/>
    <w:rsid w:val="4A35A83E"/>
    <w:rsid w:val="4A499A6C"/>
    <w:rsid w:val="4A8F7CF0"/>
    <w:rsid w:val="4ACB5F45"/>
    <w:rsid w:val="4D55EEDF"/>
    <w:rsid w:val="4DFA28A9"/>
    <w:rsid w:val="4F1D589F"/>
    <w:rsid w:val="5183023B"/>
    <w:rsid w:val="5264A1CD"/>
    <w:rsid w:val="52CEB325"/>
    <w:rsid w:val="563CC9A8"/>
    <w:rsid w:val="570685C0"/>
    <w:rsid w:val="574CD75C"/>
    <w:rsid w:val="5799B62D"/>
    <w:rsid w:val="58586149"/>
    <w:rsid w:val="591E057D"/>
    <w:rsid w:val="594548F6"/>
    <w:rsid w:val="5A91C4E5"/>
    <w:rsid w:val="5B019ADF"/>
    <w:rsid w:val="5B0BA749"/>
    <w:rsid w:val="5C3AFE65"/>
    <w:rsid w:val="5CA3600C"/>
    <w:rsid w:val="5CEF518A"/>
    <w:rsid w:val="5FDF186C"/>
    <w:rsid w:val="624D7113"/>
    <w:rsid w:val="62971AB1"/>
    <w:rsid w:val="64B2898F"/>
    <w:rsid w:val="65C01E57"/>
    <w:rsid w:val="6906B90D"/>
    <w:rsid w:val="696CD255"/>
    <w:rsid w:val="6B9BABA2"/>
    <w:rsid w:val="6D176661"/>
    <w:rsid w:val="6DCD8B0E"/>
    <w:rsid w:val="6E0BEF7B"/>
    <w:rsid w:val="6E8A7496"/>
    <w:rsid w:val="704B4224"/>
    <w:rsid w:val="70F8A295"/>
    <w:rsid w:val="7111CAF2"/>
    <w:rsid w:val="711AB3E0"/>
    <w:rsid w:val="718C6256"/>
    <w:rsid w:val="7235D354"/>
    <w:rsid w:val="728834BE"/>
    <w:rsid w:val="72F22B13"/>
    <w:rsid w:val="74209FEB"/>
    <w:rsid w:val="74496BB4"/>
    <w:rsid w:val="74CC6740"/>
    <w:rsid w:val="76640F4A"/>
    <w:rsid w:val="7786F230"/>
    <w:rsid w:val="79CEF97C"/>
    <w:rsid w:val="7A944D6B"/>
    <w:rsid w:val="7C0DD1AF"/>
    <w:rsid w:val="7C128973"/>
    <w:rsid w:val="7CF6553B"/>
    <w:rsid w:val="7DEC2E31"/>
    <w:rsid w:val="7ECAE29B"/>
    <w:rsid w:val="7EEF83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1F79A"/>
  <w15:docId w15:val="{578BE2E9-7043-4527-B40B-532C4F769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D5C7C"/>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7D5C7C"/>
    <w:pPr>
      <w:ind w:left="720"/>
      <w:contextualSpacing/>
    </w:pPr>
    <w:rPr>
      <w:rFonts w:eastAsia="Times New Roman"/>
      <w:lang w:eastAsia="lt-LT"/>
    </w:rPr>
  </w:style>
  <w:style w:type="character" w:styleId="Hipersaitas">
    <w:name w:val="Hyperlink"/>
    <w:basedOn w:val="Numatytasispastraiposriftas"/>
    <w:uiPriority w:val="99"/>
    <w:unhideWhenUsed/>
    <w:rsid w:val="00281356"/>
    <w:rPr>
      <w:rFonts w:ascii="Arial" w:hAnsi="Arial" w:cs="Arial" w:hint="default"/>
      <w:color w:val="2518B5"/>
      <w:u w:val="single"/>
    </w:rPr>
  </w:style>
  <w:style w:type="character" w:customStyle="1" w:styleId="st1">
    <w:name w:val="st1"/>
    <w:basedOn w:val="Numatytasispastraiposriftas"/>
    <w:rsid w:val="00281356"/>
  </w:style>
  <w:style w:type="paragraph" w:styleId="Debesliotekstas">
    <w:name w:val="Balloon Text"/>
    <w:basedOn w:val="prastasis"/>
    <w:link w:val="DebesliotekstasDiagrama"/>
    <w:uiPriority w:val="99"/>
    <w:semiHidden/>
    <w:unhideWhenUsed/>
    <w:rsid w:val="005D3C54"/>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5D3C54"/>
    <w:rPr>
      <w:rFonts w:ascii="Segoe UI" w:eastAsia="Calibri" w:hAnsi="Segoe UI" w:cs="Segoe UI"/>
      <w:sz w:val="18"/>
      <w:szCs w:val="18"/>
    </w:rPr>
  </w:style>
  <w:style w:type="paragraph" w:styleId="Pavadinimas">
    <w:name w:val="Title"/>
    <w:basedOn w:val="prastasis"/>
    <w:link w:val="PavadinimasDiagrama"/>
    <w:qFormat/>
    <w:rsid w:val="00991425"/>
    <w:pPr>
      <w:spacing w:after="0" w:line="240" w:lineRule="auto"/>
      <w:jc w:val="center"/>
    </w:pPr>
    <w:rPr>
      <w:rFonts w:ascii="Times New Roman" w:eastAsia="Times New Roman" w:hAnsi="Times New Roman"/>
      <w:b/>
      <w:bCs/>
      <w:noProof/>
      <w:sz w:val="28"/>
      <w:szCs w:val="24"/>
    </w:rPr>
  </w:style>
  <w:style w:type="character" w:customStyle="1" w:styleId="PavadinimasDiagrama">
    <w:name w:val="Pavadinimas Diagrama"/>
    <w:basedOn w:val="Numatytasispastraiposriftas"/>
    <w:link w:val="Pavadinimas"/>
    <w:rsid w:val="00991425"/>
    <w:rPr>
      <w:rFonts w:ascii="Times New Roman" w:eastAsia="Times New Roman" w:hAnsi="Times New Roman" w:cs="Times New Roman"/>
      <w:b/>
      <w:bCs/>
      <w:noProof/>
      <w:sz w:val="28"/>
      <w:szCs w:val="24"/>
    </w:rPr>
  </w:style>
  <w:style w:type="paragraph" w:customStyle="1" w:styleId="Betarp1">
    <w:name w:val="Be tarpų1"/>
    <w:uiPriority w:val="99"/>
    <w:qFormat/>
    <w:rsid w:val="004D4977"/>
    <w:pPr>
      <w:spacing w:after="0" w:line="240" w:lineRule="auto"/>
    </w:pPr>
    <w:rPr>
      <w:rFonts w:ascii="Calibri" w:eastAsia="Calibri" w:hAnsi="Calibri" w:cs="Calibri"/>
      <w:noProof/>
    </w:rPr>
  </w:style>
  <w:style w:type="paragraph" w:styleId="Antrats">
    <w:name w:val="header"/>
    <w:basedOn w:val="prastasis"/>
    <w:link w:val="AntratsDiagrama"/>
    <w:uiPriority w:val="99"/>
    <w:unhideWhenUsed/>
    <w:rsid w:val="00F747A9"/>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F747A9"/>
    <w:rPr>
      <w:rFonts w:ascii="Calibri" w:eastAsia="Calibri" w:hAnsi="Calibri" w:cs="Times New Roman"/>
    </w:rPr>
  </w:style>
  <w:style w:type="paragraph" w:styleId="Porat">
    <w:name w:val="footer"/>
    <w:basedOn w:val="prastasis"/>
    <w:link w:val="PoratDiagrama"/>
    <w:uiPriority w:val="99"/>
    <w:unhideWhenUsed/>
    <w:rsid w:val="00F747A9"/>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F747A9"/>
    <w:rPr>
      <w:rFonts w:ascii="Calibri" w:eastAsia="Calibri" w:hAnsi="Calibri" w:cs="Times New Roman"/>
    </w:rPr>
  </w:style>
  <w:style w:type="character" w:styleId="Emfaz">
    <w:name w:val="Emphasis"/>
    <w:basedOn w:val="Numatytasispastraiposriftas"/>
    <w:uiPriority w:val="20"/>
    <w:qFormat/>
    <w:rsid w:val="00171514"/>
    <w:rPr>
      <w:i/>
      <w:iCs/>
    </w:rPr>
  </w:style>
  <w:style w:type="character" w:customStyle="1" w:styleId="normaltextrun">
    <w:name w:val="normaltextrun"/>
    <w:basedOn w:val="Numatytasispastraiposriftas"/>
    <w:uiPriority w:val="1"/>
    <w:rsid w:val="7ECAE29B"/>
  </w:style>
  <w:style w:type="character" w:customStyle="1" w:styleId="eop">
    <w:name w:val="eop"/>
    <w:basedOn w:val="Numatytasispastraiposriftas"/>
    <w:uiPriority w:val="1"/>
    <w:rsid w:val="7ECAE29B"/>
  </w:style>
  <w:style w:type="paragraph" w:customStyle="1" w:styleId="Default">
    <w:name w:val="Default"/>
    <w:rsid w:val="00E9087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5898012">
      <w:bodyDiv w:val="1"/>
      <w:marLeft w:val="0"/>
      <w:marRight w:val="0"/>
      <w:marTop w:val="0"/>
      <w:marBottom w:val="0"/>
      <w:divBdr>
        <w:top w:val="none" w:sz="0" w:space="0" w:color="auto"/>
        <w:left w:val="none" w:sz="0" w:space="0" w:color="auto"/>
        <w:bottom w:val="none" w:sz="0" w:space="0" w:color="auto"/>
        <w:right w:val="none" w:sz="0" w:space="0" w:color="auto"/>
      </w:divBdr>
    </w:div>
    <w:div w:id="1604193190">
      <w:bodyDiv w:val="1"/>
      <w:marLeft w:val="0"/>
      <w:marRight w:val="0"/>
      <w:marTop w:val="0"/>
      <w:marBottom w:val="0"/>
      <w:divBdr>
        <w:top w:val="none" w:sz="0" w:space="0" w:color="auto"/>
        <w:left w:val="none" w:sz="0" w:space="0" w:color="auto"/>
        <w:bottom w:val="none" w:sz="0" w:space="0" w:color="auto"/>
        <w:right w:val="none" w:sz="0" w:space="0" w:color="auto"/>
      </w:divBdr>
    </w:div>
    <w:div w:id="1687095103">
      <w:bodyDiv w:val="1"/>
      <w:marLeft w:val="0"/>
      <w:marRight w:val="0"/>
      <w:marTop w:val="0"/>
      <w:marBottom w:val="0"/>
      <w:divBdr>
        <w:top w:val="none" w:sz="0" w:space="0" w:color="auto"/>
        <w:left w:val="none" w:sz="0" w:space="0" w:color="auto"/>
        <w:bottom w:val="none" w:sz="0" w:space="0" w:color="auto"/>
        <w:right w:val="none" w:sz="0" w:space="0" w:color="auto"/>
      </w:divBdr>
      <w:divsChild>
        <w:div w:id="471486032">
          <w:marLeft w:val="0"/>
          <w:marRight w:val="0"/>
          <w:marTop w:val="0"/>
          <w:marBottom w:val="0"/>
          <w:divBdr>
            <w:top w:val="none" w:sz="0" w:space="0" w:color="auto"/>
            <w:left w:val="none" w:sz="0" w:space="0" w:color="auto"/>
            <w:bottom w:val="none" w:sz="0" w:space="0" w:color="auto"/>
            <w:right w:val="none" w:sz="0" w:space="0" w:color="auto"/>
          </w:divBdr>
          <w:divsChild>
            <w:div w:id="1956282034">
              <w:marLeft w:val="0"/>
              <w:marRight w:val="0"/>
              <w:marTop w:val="0"/>
              <w:marBottom w:val="0"/>
              <w:divBdr>
                <w:top w:val="none" w:sz="0" w:space="0" w:color="auto"/>
                <w:left w:val="none" w:sz="0" w:space="0" w:color="auto"/>
                <w:bottom w:val="none" w:sz="0" w:space="0" w:color="auto"/>
                <w:right w:val="none" w:sz="0" w:space="0" w:color="auto"/>
              </w:divBdr>
              <w:divsChild>
                <w:div w:id="1539855235">
                  <w:marLeft w:val="0"/>
                  <w:marRight w:val="0"/>
                  <w:marTop w:val="0"/>
                  <w:marBottom w:val="0"/>
                  <w:divBdr>
                    <w:top w:val="none" w:sz="0" w:space="0" w:color="auto"/>
                    <w:left w:val="none" w:sz="0" w:space="0" w:color="auto"/>
                    <w:bottom w:val="none" w:sz="0" w:space="0" w:color="auto"/>
                    <w:right w:val="none" w:sz="0" w:space="0" w:color="auto"/>
                  </w:divBdr>
                  <w:divsChild>
                    <w:div w:id="148709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398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lubaszuvedra@kvlc.l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aviraiskoscentras.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kvlc.lt"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s.office.com/e/9AbrqZbtL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238edc84-901d-4ef5-a66d-d64fcd1e6e2f">
      <UserInfo>
        <DisplayName/>
        <AccountId xsi:nil="true"/>
        <AccountType/>
      </UserInfo>
    </SharedWithUsers>
    <TaxCatchAll xmlns="238edc84-901d-4ef5-a66d-d64fcd1e6e2f" xsi:nil="true"/>
    <lcf76f155ced4ddcb4097134ff3c332f xmlns="37e2d17f-2be4-4d8f-9ae3-ed8b27d40fe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as" ma:contentTypeID="0x010100970DDD90A29319448F8499965778C31C" ma:contentTypeVersion="14" ma:contentTypeDescription="Kurkite naują dokumentą." ma:contentTypeScope="" ma:versionID="19800e0a7ceacbc2b3e37a992cee9134">
  <xsd:schema xmlns:xsd="http://www.w3.org/2001/XMLSchema" xmlns:xs="http://www.w3.org/2001/XMLSchema" xmlns:p="http://schemas.microsoft.com/office/2006/metadata/properties" xmlns:ns2="37e2d17f-2be4-4d8f-9ae3-ed8b27d40fe1" xmlns:ns3="238edc84-901d-4ef5-a66d-d64fcd1e6e2f" targetNamespace="http://schemas.microsoft.com/office/2006/metadata/properties" ma:root="true" ma:fieldsID="70af35808ecc8481d2a3f39f8d645348" ns2:_="" ns3:_="">
    <xsd:import namespace="37e2d17f-2be4-4d8f-9ae3-ed8b27d40fe1"/>
    <xsd:import namespace="238edc84-901d-4ef5-a66d-d64fcd1e6e2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e2d17f-2be4-4d8f-9ae3-ed8b27d40f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Vaizdų žymės" ma:readOnly="false" ma:fieldId="{5cf76f15-5ced-4ddc-b409-7134ff3c332f}" ma:taxonomyMulti="true" ma:sspId="134c2b03-4fee-451d-93e6-c7ba2139280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38edc84-901d-4ef5-a66d-d64fcd1e6e2f"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TaxCatchAll" ma:index="14" nillable="true" ma:displayName="Taxonomy Catch All Column" ma:hidden="true" ma:list="{d0bf4614-745d-4547-a699-29d83e21a626}" ma:internalName="TaxCatchAll" ma:showField="CatchAllData" ma:web="238edc84-901d-4ef5-a66d-d64fcd1e6e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541E51-EBB5-40EC-8CB5-73E7A9D2BEB2}">
  <ds:schemaRefs>
    <ds:schemaRef ds:uri="http://schemas.microsoft.com/sharepoint/v3/contenttype/forms"/>
  </ds:schemaRefs>
</ds:datastoreItem>
</file>

<file path=customXml/itemProps2.xml><?xml version="1.0" encoding="utf-8"?>
<ds:datastoreItem xmlns:ds="http://schemas.openxmlformats.org/officeDocument/2006/customXml" ds:itemID="{7D345632-3648-43C7-A083-BD0DF4B057CE}">
  <ds:schemaRefs>
    <ds:schemaRef ds:uri="37e2d17f-2be4-4d8f-9ae3-ed8b27d40fe1"/>
    <ds:schemaRef ds:uri="http://www.w3.org/XML/1998/namespace"/>
    <ds:schemaRef ds:uri="http://schemas.microsoft.com/office/2006/documentManagement/types"/>
    <ds:schemaRef ds:uri="238edc84-901d-4ef5-a66d-d64fcd1e6e2f"/>
    <ds:schemaRef ds:uri="http://purl.org/dc/terms/"/>
    <ds:schemaRef ds:uri="http://schemas.microsoft.com/office/2006/metadata/properties"/>
    <ds:schemaRef ds:uri="http://schemas.microsoft.com/office/infopath/2007/PartnerControls"/>
    <ds:schemaRef ds:uri="http://schemas.openxmlformats.org/package/2006/metadata/core-properties"/>
    <ds:schemaRef ds:uri="http://purl.org/dc/dcmitype/"/>
    <ds:schemaRef ds:uri="http://purl.org/dc/elements/1.1/"/>
  </ds:schemaRefs>
</ds:datastoreItem>
</file>

<file path=customXml/itemProps3.xml><?xml version="1.0" encoding="utf-8"?>
<ds:datastoreItem xmlns:ds="http://schemas.openxmlformats.org/officeDocument/2006/customXml" ds:itemID="{CF214F65-D6A6-41ED-8CA7-D574A5002F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e2d17f-2be4-4d8f-9ae3-ed8b27d40fe1"/>
    <ds:schemaRef ds:uri="238edc84-901d-4ef5-a66d-d64fcd1e6e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010D344-8EE2-4CB7-BC2E-459ADB063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2</Pages>
  <Words>3681</Words>
  <Characters>2099</Characters>
  <Application>Microsoft Office Word</Application>
  <DocSecurity>0</DocSecurity>
  <Lines>17</Lines>
  <Paragraphs>11</Paragraphs>
  <ScaleCrop>false</ScaleCrop>
  <HeadingPairs>
    <vt:vector size="2" baseType="variant">
      <vt:variant>
        <vt:lpstr>Pavadinimas</vt:lpstr>
      </vt:variant>
      <vt:variant>
        <vt:i4>1</vt:i4>
      </vt:variant>
    </vt:vector>
  </HeadingPairs>
  <TitlesOfParts>
    <vt:vector size="1" baseType="lpstr">
      <vt:lpstr/>
    </vt:vector>
  </TitlesOfParts>
  <Company>VLC</Company>
  <LinksUpToDate>false</LinksUpToDate>
  <CharactersWithSpaces>5769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Zuvedra</dc:creator>
  <cp:lastModifiedBy>Rokas Stankevičius (Skyriaus vedėjas)</cp:lastModifiedBy>
  <cp:revision>61</cp:revision>
  <cp:lastPrinted>2024-12-18T07:51:00Z</cp:lastPrinted>
  <dcterms:created xsi:type="dcterms:W3CDTF">2022-10-26T07:08:00Z</dcterms:created>
  <dcterms:modified xsi:type="dcterms:W3CDTF">2025-11-13T09:41:00Z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0x010100970DDD90A29319448F8499965778C31C</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